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A2E" w:rsidRPr="00F87486" w:rsidRDefault="00E61A2E" w:rsidP="00E61A2E">
      <w:pPr>
        <w:pStyle w:val="a5"/>
        <w:jc w:val="center"/>
        <w:rPr>
          <w:rFonts w:ascii="Times New Roman" w:hAnsi="Times New Roman" w:cs="Times New Roman"/>
          <w:b/>
          <w:sz w:val="28"/>
          <w:szCs w:val="28"/>
        </w:rPr>
      </w:pPr>
      <w:r w:rsidRPr="00F87486">
        <w:rPr>
          <w:rFonts w:ascii="Times New Roman" w:hAnsi="Times New Roman" w:cs="Times New Roman"/>
          <w:b/>
          <w:sz w:val="28"/>
          <w:szCs w:val="28"/>
        </w:rPr>
        <w:t>Тезисы лекций</w:t>
      </w:r>
    </w:p>
    <w:p w:rsidR="00E61A2E" w:rsidRPr="00F87486" w:rsidRDefault="00E61A2E" w:rsidP="00E61A2E">
      <w:pPr>
        <w:pStyle w:val="a5"/>
        <w:rPr>
          <w:rFonts w:ascii="Times New Roman" w:hAnsi="Times New Roman" w:cs="Times New Roman"/>
          <w:b/>
          <w:color w:val="333333"/>
          <w:sz w:val="28"/>
          <w:szCs w:val="28"/>
        </w:rPr>
      </w:pPr>
      <w:r w:rsidRPr="00F87486">
        <w:rPr>
          <w:rFonts w:ascii="Times New Roman" w:hAnsi="Times New Roman" w:cs="Times New Roman"/>
          <w:b/>
          <w:color w:val="333333"/>
          <w:sz w:val="28"/>
          <w:szCs w:val="28"/>
        </w:rPr>
        <w:t xml:space="preserve">Тема 1 </w:t>
      </w:r>
      <w:r w:rsidR="000003E5" w:rsidRPr="00F87486">
        <w:rPr>
          <w:rFonts w:ascii="Times New Roman" w:hAnsi="Times New Roman" w:cs="Times New Roman"/>
          <w:b/>
          <w:color w:val="333333"/>
          <w:sz w:val="28"/>
          <w:szCs w:val="28"/>
        </w:rPr>
        <w:t xml:space="preserve">Введение. </w:t>
      </w:r>
      <w:r w:rsidRPr="00F87486">
        <w:rPr>
          <w:rFonts w:ascii="Times New Roman" w:hAnsi="Times New Roman" w:cs="Times New Roman"/>
          <w:b/>
          <w:color w:val="333333"/>
          <w:sz w:val="28"/>
          <w:szCs w:val="28"/>
        </w:rPr>
        <w:t>Значение первичной ветеринарной помощи в лечении и профилактике болезней животных</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Цель: Ознакомление с содержанием, задачами, принципами, средствами и</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методами лечения и профилактики ветеринарной хирургии.</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План:</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1  Введение.</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2  Цели и задачи дисциплины.</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3  Принципы и средства ветеринарной хирургии.</w:t>
      </w:r>
    </w:p>
    <w:p w:rsidR="00E61A2E" w:rsidRPr="00F87486" w:rsidRDefault="00E61A2E" w:rsidP="00E61A2E">
      <w:pPr>
        <w:pStyle w:val="a5"/>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1  Болезни сельскохозяйственных животных наносят значительный экономический ущерб животноводству. Уще</w:t>
      </w:r>
      <w:proofErr w:type="gramStart"/>
      <w:r w:rsidRPr="00F87486">
        <w:rPr>
          <w:rFonts w:ascii="Times New Roman" w:hAnsi="Times New Roman" w:cs="Times New Roman"/>
          <w:color w:val="333333"/>
          <w:sz w:val="28"/>
          <w:szCs w:val="28"/>
        </w:rPr>
        <w:t>рб скл</w:t>
      </w:r>
      <w:proofErr w:type="gramEnd"/>
      <w:r w:rsidRPr="00F87486">
        <w:rPr>
          <w:rFonts w:ascii="Times New Roman" w:hAnsi="Times New Roman" w:cs="Times New Roman"/>
          <w:color w:val="333333"/>
          <w:sz w:val="28"/>
          <w:szCs w:val="28"/>
        </w:rPr>
        <w:t xml:space="preserve">адывается из </w:t>
      </w:r>
      <w:proofErr w:type="spellStart"/>
      <w:r w:rsidRPr="00F87486">
        <w:rPr>
          <w:rFonts w:ascii="Times New Roman" w:hAnsi="Times New Roman" w:cs="Times New Roman"/>
          <w:color w:val="333333"/>
          <w:sz w:val="28"/>
          <w:szCs w:val="28"/>
        </w:rPr>
        <w:t>недополучения</w:t>
      </w:r>
      <w:proofErr w:type="spellEnd"/>
      <w:r w:rsidRPr="00F87486">
        <w:rPr>
          <w:rFonts w:ascii="Times New Roman" w:hAnsi="Times New Roman" w:cs="Times New Roman"/>
          <w:color w:val="333333"/>
          <w:sz w:val="28"/>
          <w:szCs w:val="28"/>
        </w:rPr>
        <w:t xml:space="preserve"> молока, мяса, шкуры, шерсти, снижения живой массы, племенной ценности, воспроизводительной способности и другой продукции. Поэтому профилактика и своевременная ветеринарная помощь способствует сохранению продуктивности и жизни животных.</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Предмет «Первичная ветеринарная помощь» изучает правила и способы своевременного оказания первой помощи животным, у которых отмечаются патологии различной этиологии, угрожающей их жизни или приводят к нарушению, снижению продуктивности и работоспособности.</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Знание методов и средств первой помощи, умение применять их всеми работниками частных фермерских хозяйств сокращает время на лечение животных, способствует быстрому восстановлению их продуктивности и повышению рентабельности фермы.</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Предмет «Первичная ветеринарная помощь» основывается на ветеринарной хирургии. При оказании первой ветеринарной помощи животным необходимым условием является знание наиболее распространенных методов обездвиживания животных, проведения общего и местного обезболивания, новокаиновых блокад, способов введения общеизвестных лекарственных веществ, соединения и разъединения различных тканей, наложения бинтовых и гипсовых повязок.</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Хирургия (греч. </w:t>
      </w:r>
      <w:proofErr w:type="spellStart"/>
      <w:r w:rsidRPr="00F87486">
        <w:rPr>
          <w:rFonts w:ascii="Times New Roman" w:hAnsi="Times New Roman" w:cs="Times New Roman"/>
          <w:color w:val="333333"/>
          <w:sz w:val="28"/>
          <w:szCs w:val="28"/>
          <w:lang w:val="en-US"/>
        </w:rPr>
        <w:t>cheir</w:t>
      </w:r>
      <w:proofErr w:type="spellEnd"/>
      <w:r w:rsidRPr="00F87486">
        <w:rPr>
          <w:rFonts w:ascii="Times New Roman" w:hAnsi="Times New Roman" w:cs="Times New Roman"/>
          <w:color w:val="333333"/>
          <w:sz w:val="28"/>
          <w:szCs w:val="28"/>
        </w:rPr>
        <w:t xml:space="preserve">  - рука,    </w:t>
      </w:r>
      <w:proofErr w:type="spellStart"/>
      <w:r w:rsidRPr="00F87486">
        <w:rPr>
          <w:rFonts w:ascii="Times New Roman" w:hAnsi="Times New Roman" w:cs="Times New Roman"/>
          <w:color w:val="333333"/>
          <w:sz w:val="28"/>
          <w:szCs w:val="28"/>
          <w:lang w:val="en-US"/>
        </w:rPr>
        <w:t>ergon</w:t>
      </w:r>
      <w:proofErr w:type="spellEnd"/>
      <w:r w:rsidRPr="00F87486">
        <w:rPr>
          <w:rFonts w:ascii="Times New Roman" w:hAnsi="Times New Roman" w:cs="Times New Roman"/>
          <w:color w:val="333333"/>
          <w:sz w:val="28"/>
          <w:szCs w:val="28"/>
        </w:rPr>
        <w:t xml:space="preserve"> - действие) – </w:t>
      </w:r>
      <w:proofErr w:type="spellStart"/>
      <w:r w:rsidRPr="00F87486">
        <w:rPr>
          <w:rFonts w:ascii="Times New Roman" w:hAnsi="Times New Roman" w:cs="Times New Roman"/>
          <w:color w:val="333333"/>
          <w:sz w:val="28"/>
          <w:szCs w:val="28"/>
        </w:rPr>
        <w:t>рукодействие</w:t>
      </w:r>
      <w:proofErr w:type="spellEnd"/>
      <w:r w:rsidRPr="00F87486">
        <w:rPr>
          <w:rFonts w:ascii="Times New Roman" w:hAnsi="Times New Roman" w:cs="Times New Roman"/>
          <w:color w:val="333333"/>
          <w:sz w:val="28"/>
          <w:szCs w:val="28"/>
        </w:rPr>
        <w:t xml:space="preserve">. Определение хирургии как </w:t>
      </w:r>
      <w:proofErr w:type="spellStart"/>
      <w:r w:rsidRPr="00F87486">
        <w:rPr>
          <w:rFonts w:ascii="Times New Roman" w:hAnsi="Times New Roman" w:cs="Times New Roman"/>
          <w:color w:val="333333"/>
          <w:sz w:val="28"/>
          <w:szCs w:val="28"/>
        </w:rPr>
        <w:t>рукодействия</w:t>
      </w:r>
      <w:proofErr w:type="spellEnd"/>
      <w:r w:rsidRPr="00F87486">
        <w:rPr>
          <w:rFonts w:ascii="Times New Roman" w:hAnsi="Times New Roman" w:cs="Times New Roman"/>
          <w:color w:val="333333"/>
          <w:sz w:val="28"/>
          <w:szCs w:val="28"/>
        </w:rPr>
        <w:t xml:space="preserve"> относится к древним временам, т.е. к периоду, когда зарождалась искусство оказания хирургической помощи животным. В то время практические задачи хирургии ограничивались изучением лишь наружных болезней, а лечение их проводилось различными ручными приемами.</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С развитием биологических наук изменились объем и содержание хирургии. Теперь от хирурга требуется не только «</w:t>
      </w:r>
      <w:proofErr w:type="spellStart"/>
      <w:r w:rsidRPr="00F87486">
        <w:rPr>
          <w:rFonts w:ascii="Times New Roman" w:hAnsi="Times New Roman" w:cs="Times New Roman"/>
          <w:color w:val="333333"/>
          <w:sz w:val="28"/>
          <w:szCs w:val="28"/>
        </w:rPr>
        <w:t>рукодействие</w:t>
      </w:r>
      <w:proofErr w:type="spellEnd"/>
      <w:r w:rsidRPr="00F87486">
        <w:rPr>
          <w:rFonts w:ascii="Times New Roman" w:hAnsi="Times New Roman" w:cs="Times New Roman"/>
          <w:color w:val="333333"/>
          <w:sz w:val="28"/>
          <w:szCs w:val="28"/>
        </w:rPr>
        <w:t>», т.е. искусное владение техникой оперирования, но и знание общих биологических закономерностей развития, течения и исхода различных патологических процессов, а также понимание механизма действия лекарственных средств, физических и других методов лечения, применяемых в хирургии. Кроме того, он должен уметь организовывать проведение профилактических мероприятий.</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lastRenderedPageBreak/>
        <w:t>Ветеринарная хирургия основана на принципе единства профилактики и лечения при ведущей роли профилактики. Последняя, в свою очередь, строится с учетом технологий кормления, содержания и эксплуатации животных</w:t>
      </w:r>
      <w:proofErr w:type="gramStart"/>
      <w:r w:rsidRPr="00F87486">
        <w:rPr>
          <w:rFonts w:ascii="Times New Roman" w:hAnsi="Times New Roman" w:cs="Times New Roman"/>
          <w:color w:val="333333"/>
          <w:sz w:val="28"/>
          <w:szCs w:val="28"/>
        </w:rPr>
        <w:t>.</w:t>
      </w:r>
      <w:proofErr w:type="gramEnd"/>
      <w:r w:rsidRPr="00F87486">
        <w:rPr>
          <w:rFonts w:ascii="Times New Roman" w:hAnsi="Times New Roman" w:cs="Times New Roman"/>
          <w:color w:val="333333"/>
          <w:sz w:val="28"/>
          <w:szCs w:val="28"/>
        </w:rPr>
        <w:t xml:space="preserve"> </w:t>
      </w:r>
      <w:proofErr w:type="gramStart"/>
      <w:r w:rsidRPr="00F87486">
        <w:rPr>
          <w:rFonts w:ascii="Times New Roman" w:hAnsi="Times New Roman" w:cs="Times New Roman"/>
          <w:color w:val="333333"/>
          <w:sz w:val="28"/>
          <w:szCs w:val="28"/>
        </w:rPr>
        <w:t>и</w:t>
      </w:r>
      <w:proofErr w:type="gramEnd"/>
      <w:r w:rsidRPr="00F87486">
        <w:rPr>
          <w:rFonts w:ascii="Times New Roman" w:hAnsi="Times New Roman" w:cs="Times New Roman"/>
          <w:color w:val="333333"/>
          <w:sz w:val="28"/>
          <w:szCs w:val="28"/>
        </w:rPr>
        <w:t>зучая этиологию и патогенез хирургических болезней, ветеринарная хирургия разрабатывает для использования на производстве научно обоснованный комплекс лечебно-профилактических мероприятий. Он включает средства и методы предупреждения или снижения травматизма животных, развития хирургической инфекции, гнойных заболеваний, позволяет внедрить в практику доступные в условиях животноводческих ферм хирургические операции, способы переливания крови, применять тканевые аппараты, лазерную и ультразвуковую аппаратуру, полимерные препараты и т.п.</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Современная хирургия в системе преподавания разделяется на три самостоятельные дисциплины, или раздела: оперативную, общую и частную.</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i/>
          <w:color w:val="333333"/>
          <w:sz w:val="28"/>
          <w:szCs w:val="28"/>
        </w:rPr>
        <w:t xml:space="preserve">Оперативная хирургия </w:t>
      </w:r>
      <w:r w:rsidRPr="00F87486">
        <w:rPr>
          <w:rFonts w:ascii="Times New Roman" w:hAnsi="Times New Roman" w:cs="Times New Roman"/>
          <w:color w:val="333333"/>
          <w:sz w:val="28"/>
          <w:szCs w:val="28"/>
        </w:rPr>
        <w:t>изучает топографическую анатомию, правила и способы оперативных вмешательств, применяемых с целью восстановления продуктивности или работоспособности больных животных или же для повышения продуктивности здоровых.</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i/>
          <w:color w:val="333333"/>
          <w:sz w:val="28"/>
          <w:szCs w:val="28"/>
        </w:rPr>
        <w:t xml:space="preserve">Общая хирургия </w:t>
      </w:r>
      <w:r w:rsidRPr="00F87486">
        <w:rPr>
          <w:rFonts w:ascii="Times New Roman" w:hAnsi="Times New Roman" w:cs="Times New Roman"/>
          <w:color w:val="333333"/>
          <w:sz w:val="28"/>
          <w:szCs w:val="28"/>
        </w:rPr>
        <w:t xml:space="preserve">изучает основы хирургических заболеваний, которые встречаются в органах и тканях и являются общими для всех тканей или отдельных их групп. Она подробно рассматривает причины (этиологию), механизм развития (патогенез), общие клинические признаки, способы распознавания (диагностику), течение и исход заболеваний, а также разрабатывает общие лечебные и профилактические мероприятия. </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i/>
          <w:color w:val="333333"/>
          <w:sz w:val="28"/>
          <w:szCs w:val="28"/>
        </w:rPr>
        <w:t>Частная хирургия</w:t>
      </w:r>
      <w:r w:rsidRPr="00F87486">
        <w:rPr>
          <w:rFonts w:ascii="Times New Roman" w:hAnsi="Times New Roman" w:cs="Times New Roman"/>
          <w:color w:val="333333"/>
          <w:sz w:val="28"/>
          <w:szCs w:val="28"/>
        </w:rPr>
        <w:t xml:space="preserve">  занимается изучением хирургических заболеваний отдельных областей и органов тела животного. При рассмотрении того или иного заболевания уделяется особое внимание изучению условий его развития, частных клинических признаков, специальных методов исследования, дифференциальной диагностики, особенностей лечения и профилактики. Из частной хирургии выделены два самостоятельных курса: офтальмология и ортопедия. Первая изучает анатомию, физиологию, методы исследования и болезни глаз, а вторая – болезни копыт и подковывание животных.</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Ведущим моментом ветеринарной хирургии, делающим операцию успешной, является техническое ее исполнение, тем не </w:t>
      </w:r>
      <w:proofErr w:type="gramStart"/>
      <w:r w:rsidRPr="00F87486">
        <w:rPr>
          <w:rFonts w:ascii="Times New Roman" w:hAnsi="Times New Roman" w:cs="Times New Roman"/>
          <w:color w:val="333333"/>
          <w:sz w:val="28"/>
          <w:szCs w:val="28"/>
        </w:rPr>
        <w:t>менее</w:t>
      </w:r>
      <w:proofErr w:type="gramEnd"/>
      <w:r w:rsidRPr="00F87486">
        <w:rPr>
          <w:rFonts w:ascii="Times New Roman" w:hAnsi="Times New Roman" w:cs="Times New Roman"/>
          <w:color w:val="333333"/>
          <w:sz w:val="28"/>
          <w:szCs w:val="28"/>
        </w:rPr>
        <w:t xml:space="preserve"> хирургическую операцию нельзя считать только местным вмешательством; наоборот, она глубоко затрагивает весь организм в целом. Из этого </w:t>
      </w:r>
      <w:proofErr w:type="gramStart"/>
      <w:r w:rsidRPr="00F87486">
        <w:rPr>
          <w:rFonts w:ascii="Times New Roman" w:hAnsi="Times New Roman" w:cs="Times New Roman"/>
          <w:color w:val="333333"/>
          <w:sz w:val="28"/>
          <w:szCs w:val="28"/>
        </w:rPr>
        <w:t>следует</w:t>
      </w:r>
      <w:proofErr w:type="gramEnd"/>
      <w:r w:rsidRPr="00F87486">
        <w:rPr>
          <w:rFonts w:ascii="Times New Roman" w:hAnsi="Times New Roman" w:cs="Times New Roman"/>
          <w:color w:val="333333"/>
          <w:sz w:val="28"/>
          <w:szCs w:val="28"/>
        </w:rPr>
        <w:t xml:space="preserve"> что изучение ветеринарной хирургии теснейшим образом связано с необходимостью приобретения студентами определенного запаса знаний в области общенаучных дисциплин: анатомии, физиологии, патологической физиологии, эпизоотологии, фармакологии и клинических дисциплин.</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2</w:t>
      </w:r>
      <w:proofErr w:type="gramStart"/>
      <w:r w:rsidRPr="00F87486">
        <w:rPr>
          <w:rFonts w:ascii="Times New Roman" w:hAnsi="Times New Roman" w:cs="Times New Roman"/>
          <w:color w:val="333333"/>
          <w:sz w:val="28"/>
          <w:szCs w:val="28"/>
        </w:rPr>
        <w:t xml:space="preserve"> С</w:t>
      </w:r>
      <w:proofErr w:type="gramEnd"/>
      <w:r w:rsidRPr="00F87486">
        <w:rPr>
          <w:rFonts w:ascii="Times New Roman" w:hAnsi="Times New Roman" w:cs="Times New Roman"/>
          <w:color w:val="333333"/>
          <w:sz w:val="28"/>
          <w:szCs w:val="28"/>
        </w:rPr>
        <w:t>тавя своей целью обучение хирургическому оперированию, ветеринарная оперативная хирургия, используя способы и методы оперативных вмешательств, совершенствуя их и намечая пути к обоснованной разработке новых операций, решает конкретные хозяйственные задачи:</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lastRenderedPageBreak/>
        <w:t>- восстановление в кратчайший срок утраченной или снизившейся продуктивности животного и дальнейшее ее повышение;</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улучшение или восстановление рабочих качеств животного;</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содействие быстрейшему воспроизводству стада;</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качественное и количественное улучшение мясной, шерстной и молочной продуктивности;</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освоение современных методов клинико-лабораторных и специальных исследований для выявления болезней животных;</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обобщение и правильное истолкование полученных данных с учетом анатомо-физиологических особенностей организма;</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получение теоретических и практических знаний по этиологии, патогенезу, симптоматике, течению диагностике, лечению и разработке мер профилактики при хирургических  болезнях;</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развитие у студентов врачебного мышления;</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умение составлять отчеты по  хирургическим болезням (форма №2-).</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3  Лечение результативно, когда оно целенаправленно и научно обосновано. Основная цель лечения – добиться восстановления продуктивности и полученья полноценной продукции. Основные принципы современной хирургии: профилактический, физиологический, комплексный, активный и принцип экономической целесообразности.</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Профилактический принцип применяют к определенной технологической группе животных, для нормализации функций и восстановления здоровья, а также для предупреждения возникновения сопутствующих или новых болезней.</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Физиологический принцип – это проведение лечения на основе глубоко знания физиологических процессов в организме.</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Комплексный принцип основан на признании материалистического учения о неразрывной связи организма с внешней средой и единстве всех систем и органов.</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Принцип активной хирургии предусматривает ранее оказание лечебной помощи, когда клинические симптомы болезней еще не проявились или только начали проявляться.</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Принцип экономической целесообразности исходит из того, что лечение больных сельскохозяйственных животных должно быть экономически оправдано.</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В практической работе ветеринарный врач использует различные средства: механические, физические, химические и биологические.</w:t>
      </w:r>
    </w:p>
    <w:p w:rsidR="00E61A2E" w:rsidRPr="00F87486" w:rsidRDefault="00E61A2E" w:rsidP="00F87486">
      <w:pPr>
        <w:pStyle w:val="a5"/>
        <w:jc w:val="both"/>
        <w:rPr>
          <w:rFonts w:ascii="Times New Roman" w:hAnsi="Times New Roman" w:cs="Times New Roman"/>
          <w:color w:val="333333"/>
          <w:sz w:val="28"/>
          <w:szCs w:val="28"/>
        </w:rPr>
      </w:pP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Литература: 3, с. 3-16; 6, с. 3-12.</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               Контрольные вопросы:</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Что такое первичная ветеринарная помощь и когда она возникла?</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Из каких разделов состоит современная хирургия?</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Какие заболевания относятся к </w:t>
      </w:r>
      <w:proofErr w:type="gramStart"/>
      <w:r w:rsidRPr="00F87486">
        <w:rPr>
          <w:rFonts w:ascii="Times New Roman" w:hAnsi="Times New Roman" w:cs="Times New Roman"/>
          <w:color w:val="333333"/>
          <w:sz w:val="28"/>
          <w:szCs w:val="28"/>
        </w:rPr>
        <w:t>хирургическим</w:t>
      </w:r>
      <w:proofErr w:type="gramEnd"/>
      <w:r w:rsidRPr="00F87486">
        <w:rPr>
          <w:rFonts w:ascii="Times New Roman" w:hAnsi="Times New Roman" w:cs="Times New Roman"/>
          <w:color w:val="333333"/>
          <w:sz w:val="28"/>
          <w:szCs w:val="28"/>
        </w:rPr>
        <w:t>?</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В </w:t>
      </w:r>
      <w:proofErr w:type="gramStart"/>
      <w:r w:rsidRPr="00F87486">
        <w:rPr>
          <w:rFonts w:ascii="Times New Roman" w:hAnsi="Times New Roman" w:cs="Times New Roman"/>
          <w:color w:val="333333"/>
          <w:sz w:val="28"/>
          <w:szCs w:val="28"/>
        </w:rPr>
        <w:t>результате</w:t>
      </w:r>
      <w:proofErr w:type="gramEnd"/>
      <w:r w:rsidRPr="00F87486">
        <w:rPr>
          <w:rFonts w:ascii="Times New Roman" w:hAnsi="Times New Roman" w:cs="Times New Roman"/>
          <w:color w:val="333333"/>
          <w:sz w:val="28"/>
          <w:szCs w:val="28"/>
        </w:rPr>
        <w:t xml:space="preserve"> каких причин возникают хирургические болезни?</w:t>
      </w:r>
    </w:p>
    <w:p w:rsidR="00E61A2E" w:rsidRPr="00F87486" w:rsidRDefault="00E61A2E" w:rsidP="00F87486">
      <w:pPr>
        <w:pStyle w:val="a5"/>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lastRenderedPageBreak/>
        <w:t>Какова роль ветеринарной хирургии в развитии животноводства?</w:t>
      </w:r>
    </w:p>
    <w:p w:rsidR="00E61A2E" w:rsidRPr="00E61A2E" w:rsidRDefault="00E61A2E" w:rsidP="00E61A2E">
      <w:pPr>
        <w:pStyle w:val="a5"/>
        <w:rPr>
          <w:rFonts w:ascii="Times New Roman" w:hAnsi="Times New Roman" w:cs="Times New Roman"/>
          <w:color w:val="333333"/>
          <w:sz w:val="24"/>
          <w:szCs w:val="24"/>
        </w:rPr>
      </w:pPr>
    </w:p>
    <w:p w:rsidR="000003E5" w:rsidRPr="000003E5" w:rsidRDefault="000003E5" w:rsidP="000003E5">
      <w:pPr>
        <w:spacing w:after="0" w:line="240" w:lineRule="auto"/>
        <w:jc w:val="both"/>
        <w:rPr>
          <w:rFonts w:ascii="Times New Roman" w:hAnsi="Times New Roman" w:cs="Times New Roman"/>
          <w:b/>
          <w:color w:val="333333"/>
          <w:sz w:val="28"/>
          <w:szCs w:val="28"/>
        </w:rPr>
      </w:pPr>
      <w:r>
        <w:rPr>
          <w:rFonts w:ascii="Times New Roman" w:hAnsi="Times New Roman" w:cs="Times New Roman"/>
          <w:b/>
          <w:color w:val="333333"/>
          <w:sz w:val="28"/>
          <w:szCs w:val="28"/>
        </w:rPr>
        <w:t>Тема 2</w:t>
      </w:r>
      <w:r w:rsidRPr="000003E5">
        <w:rPr>
          <w:rFonts w:ascii="Times New Roman" w:hAnsi="Times New Roman" w:cs="Times New Roman"/>
          <w:b/>
          <w:color w:val="333333"/>
          <w:sz w:val="28"/>
          <w:szCs w:val="28"/>
        </w:rPr>
        <w:t xml:space="preserve"> </w:t>
      </w:r>
      <w:r>
        <w:rPr>
          <w:rFonts w:ascii="Times New Roman" w:hAnsi="Times New Roman" w:cs="Times New Roman"/>
          <w:b/>
          <w:color w:val="333333"/>
          <w:sz w:val="28"/>
          <w:szCs w:val="28"/>
        </w:rPr>
        <w:t>Общее и местное обезболивание</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Цель: изучить значение обезболивания в момент хирургического  </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вмешательства и в послеоперационном течении патологического  </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процесса,  в профилактике заболеваний группы стрессов, отработать</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методику введения животным </w:t>
      </w:r>
      <w:proofErr w:type="gramStart"/>
      <w:r w:rsidRPr="000003E5">
        <w:rPr>
          <w:rFonts w:ascii="Times New Roman" w:hAnsi="Times New Roman" w:cs="Times New Roman"/>
          <w:color w:val="333333"/>
          <w:sz w:val="28"/>
          <w:szCs w:val="28"/>
        </w:rPr>
        <w:t>наркотических</w:t>
      </w:r>
      <w:proofErr w:type="gramEnd"/>
      <w:r w:rsidRPr="000003E5">
        <w:rPr>
          <w:rFonts w:ascii="Times New Roman" w:hAnsi="Times New Roman" w:cs="Times New Roman"/>
          <w:color w:val="333333"/>
          <w:sz w:val="28"/>
          <w:szCs w:val="28"/>
        </w:rPr>
        <w:t xml:space="preserve">, нейролептических и </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w:t>
      </w:r>
      <w:proofErr w:type="spellStart"/>
      <w:r w:rsidRPr="000003E5">
        <w:rPr>
          <w:rFonts w:ascii="Times New Roman" w:hAnsi="Times New Roman" w:cs="Times New Roman"/>
          <w:color w:val="333333"/>
          <w:sz w:val="28"/>
          <w:szCs w:val="28"/>
        </w:rPr>
        <w:t>местно-анастеризующих</w:t>
      </w:r>
      <w:proofErr w:type="spellEnd"/>
      <w:r w:rsidRPr="000003E5">
        <w:rPr>
          <w:rFonts w:ascii="Times New Roman" w:hAnsi="Times New Roman" w:cs="Times New Roman"/>
          <w:color w:val="333333"/>
          <w:sz w:val="28"/>
          <w:szCs w:val="28"/>
        </w:rPr>
        <w:t xml:space="preserve"> препаратов.</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План:</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1  Понятие (о боли) об обезболивании.</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2  Местное обезболивание.</w:t>
      </w:r>
    </w:p>
    <w:p w:rsidR="000003E5" w:rsidRPr="000003E5" w:rsidRDefault="000003E5" w:rsidP="000003E5">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3  Общее обезболивание.</w:t>
      </w:r>
    </w:p>
    <w:p w:rsidR="000003E5" w:rsidRPr="000003E5" w:rsidRDefault="000003E5" w:rsidP="000003E5">
      <w:pPr>
        <w:spacing w:after="0" w:line="240" w:lineRule="auto"/>
        <w:jc w:val="both"/>
        <w:rPr>
          <w:rFonts w:ascii="Times New Roman" w:hAnsi="Times New Roman" w:cs="Times New Roman"/>
          <w:color w:val="333333"/>
          <w:sz w:val="28"/>
          <w:szCs w:val="28"/>
        </w:rPr>
      </w:pPr>
    </w:p>
    <w:p w:rsidR="000003E5" w:rsidRPr="000003E5" w:rsidRDefault="000003E5" w:rsidP="00F87486">
      <w:pPr>
        <w:spacing w:after="0" w:line="240" w:lineRule="auto"/>
        <w:ind w:firstLine="705"/>
        <w:jc w:val="both"/>
        <w:rPr>
          <w:rFonts w:ascii="Times New Roman" w:hAnsi="Times New Roman" w:cs="Times New Roman"/>
          <w:color w:val="333333"/>
          <w:sz w:val="28"/>
          <w:szCs w:val="28"/>
        </w:rPr>
      </w:pPr>
      <w:r w:rsidRPr="000003E5">
        <w:rPr>
          <w:rFonts w:ascii="Times New Roman" w:hAnsi="Times New Roman" w:cs="Times New Roman"/>
          <w:b/>
          <w:color w:val="333333"/>
          <w:sz w:val="28"/>
          <w:szCs w:val="28"/>
        </w:rPr>
        <w:t xml:space="preserve">1 </w:t>
      </w:r>
      <w:r w:rsidRPr="000003E5">
        <w:rPr>
          <w:rFonts w:ascii="Times New Roman" w:hAnsi="Times New Roman" w:cs="Times New Roman"/>
          <w:color w:val="333333"/>
          <w:sz w:val="28"/>
          <w:szCs w:val="28"/>
        </w:rPr>
        <w:t xml:space="preserve">Боль с точки зрения рефлекторной теории – сигнал грозящей опасности. По этому сигналу нервная система мобилизует защитные силы организма на борьбу с вредным агентом. Там, где болевые импульсы </w:t>
      </w:r>
      <w:proofErr w:type="gramStart"/>
      <w:r w:rsidRPr="000003E5">
        <w:rPr>
          <w:rFonts w:ascii="Times New Roman" w:hAnsi="Times New Roman" w:cs="Times New Roman"/>
          <w:color w:val="333333"/>
          <w:sz w:val="28"/>
          <w:szCs w:val="28"/>
        </w:rPr>
        <w:t>запаздывают</w:t>
      </w:r>
      <w:proofErr w:type="gramEnd"/>
      <w:r w:rsidRPr="000003E5">
        <w:rPr>
          <w:rFonts w:ascii="Times New Roman" w:hAnsi="Times New Roman" w:cs="Times New Roman"/>
          <w:color w:val="333333"/>
          <w:sz w:val="28"/>
          <w:szCs w:val="28"/>
        </w:rPr>
        <w:t xml:space="preserve"> патологический процесс часто принимает необратимый характер. Поэтому на ранней стадии развития патологического процесса болевой фактор играет, безусловно, положительную роль. Но как только сигнал о грозящей организму опасности отмечен центральной нервной системой, боль становится не только излишней, но и играет сугубо отрицательную роль. При сильных и продолжительных болевых импульсах, идущих от очага поражения, охранительное торможение центральной нервной системы оказывается недостаточным, наступает дезорганизация в подкорковых центрах центральной и вегетативной нервных систем, что влечет к серьезным расстройствам жизненных функций организма, до шока включительно.</w:t>
      </w:r>
    </w:p>
    <w:p w:rsidR="000003E5" w:rsidRPr="000003E5" w:rsidRDefault="000003E5" w:rsidP="00F87486">
      <w:pPr>
        <w:spacing w:after="0" w:line="240" w:lineRule="auto"/>
        <w:ind w:firstLine="705"/>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Если исходить из того, что передача болевых импульсов в организме происходит по нервно-рефлекторной дуге, то обезболивание надо вести в трех направлениях: местное, проводниковое и общее.</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b/>
          <w:color w:val="333333"/>
          <w:sz w:val="28"/>
          <w:szCs w:val="28"/>
        </w:rPr>
        <w:t>2</w:t>
      </w:r>
      <w:r w:rsidRPr="000003E5">
        <w:rPr>
          <w:rFonts w:ascii="Times New Roman" w:hAnsi="Times New Roman" w:cs="Times New Roman"/>
          <w:color w:val="333333"/>
          <w:sz w:val="28"/>
          <w:szCs w:val="28"/>
        </w:rPr>
        <w:t xml:space="preserve"> Местное обезболивание (анестезия)</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Под местным обезболиванием понимают выключение чувствительности тканей в определенном участке тела воздействием на периферические нервы и их окончания химическими, механическими или физическими средствами. Остальные функции животного организма при местном обезболивании сохраняются. </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Местное обезболивание может быть в виде анестезии и аналгезии.</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i/>
          <w:color w:val="333333"/>
          <w:sz w:val="28"/>
          <w:szCs w:val="28"/>
        </w:rPr>
        <w:t xml:space="preserve">Анестезия – </w:t>
      </w:r>
      <w:r w:rsidRPr="000003E5">
        <w:rPr>
          <w:rFonts w:ascii="Times New Roman" w:hAnsi="Times New Roman" w:cs="Times New Roman"/>
          <w:color w:val="333333"/>
          <w:sz w:val="28"/>
          <w:szCs w:val="28"/>
        </w:rPr>
        <w:t xml:space="preserve">потеря всех видов чувствительности (болевой, тактильной, температурной и др.); </w:t>
      </w:r>
      <w:r w:rsidRPr="000003E5">
        <w:rPr>
          <w:rFonts w:ascii="Times New Roman" w:hAnsi="Times New Roman" w:cs="Times New Roman"/>
          <w:i/>
          <w:color w:val="333333"/>
          <w:sz w:val="28"/>
          <w:szCs w:val="28"/>
        </w:rPr>
        <w:t>аналгезия</w:t>
      </w:r>
      <w:r w:rsidRPr="000003E5">
        <w:rPr>
          <w:rFonts w:ascii="Times New Roman" w:hAnsi="Times New Roman" w:cs="Times New Roman"/>
          <w:color w:val="333333"/>
          <w:sz w:val="28"/>
          <w:szCs w:val="28"/>
        </w:rPr>
        <w:t>, когда утрачивается только болевая чувствительность.</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Местная анестезия имеет преимущества по отношению к наркозу. Она безопасна для жизни животного и проста по выполнению; дозы химических веществ, применяемых для анестезии, безвредны для организма больного животного и в то же время полностью обезболивают оперируемый участок </w:t>
      </w:r>
      <w:r w:rsidRPr="000003E5">
        <w:rPr>
          <w:rFonts w:ascii="Times New Roman" w:hAnsi="Times New Roman" w:cs="Times New Roman"/>
          <w:color w:val="333333"/>
          <w:sz w:val="28"/>
          <w:szCs w:val="28"/>
        </w:rPr>
        <w:lastRenderedPageBreak/>
        <w:t>тела. Поэтому анестезия является самым распространенным видом обезболивания у животных, особенно у крупного рогатого и свиней.</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В зависимости от места введения и действия анестетика на отделы периферической нервной системы различают: поверхностную (плоскостную), инфильтрационную, проводниковую и </w:t>
      </w:r>
      <w:proofErr w:type="spellStart"/>
      <w:r w:rsidRPr="000003E5">
        <w:rPr>
          <w:rFonts w:ascii="Times New Roman" w:hAnsi="Times New Roman" w:cs="Times New Roman"/>
          <w:color w:val="333333"/>
          <w:sz w:val="28"/>
          <w:szCs w:val="28"/>
        </w:rPr>
        <w:t>эпидуральную</w:t>
      </w:r>
      <w:proofErr w:type="spellEnd"/>
      <w:r w:rsidRPr="000003E5">
        <w:rPr>
          <w:rFonts w:ascii="Times New Roman" w:hAnsi="Times New Roman" w:cs="Times New Roman"/>
          <w:color w:val="333333"/>
          <w:sz w:val="28"/>
          <w:szCs w:val="28"/>
        </w:rPr>
        <w:t xml:space="preserve"> анестезии.</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i/>
          <w:color w:val="333333"/>
          <w:sz w:val="28"/>
          <w:szCs w:val="28"/>
        </w:rPr>
        <w:t xml:space="preserve">Поверхностная анестезия – </w:t>
      </w:r>
      <w:r w:rsidRPr="000003E5">
        <w:rPr>
          <w:rFonts w:ascii="Times New Roman" w:hAnsi="Times New Roman" w:cs="Times New Roman"/>
          <w:color w:val="333333"/>
          <w:sz w:val="28"/>
          <w:szCs w:val="28"/>
        </w:rPr>
        <w:t>обезболивают конъюнктиву 5-10 %-</w:t>
      </w:r>
      <w:proofErr w:type="spellStart"/>
      <w:r w:rsidRPr="000003E5">
        <w:rPr>
          <w:rFonts w:ascii="Times New Roman" w:hAnsi="Times New Roman" w:cs="Times New Roman"/>
          <w:color w:val="333333"/>
          <w:sz w:val="28"/>
          <w:szCs w:val="28"/>
        </w:rPr>
        <w:t>ным</w:t>
      </w:r>
      <w:proofErr w:type="spellEnd"/>
      <w:r w:rsidRPr="000003E5">
        <w:rPr>
          <w:rFonts w:ascii="Times New Roman" w:hAnsi="Times New Roman" w:cs="Times New Roman"/>
          <w:color w:val="333333"/>
          <w:sz w:val="28"/>
          <w:szCs w:val="28"/>
        </w:rPr>
        <w:t xml:space="preserve"> раствором новокаина или 1%-ным раствором дикаина. Наблюдают эффект;</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i/>
          <w:color w:val="333333"/>
          <w:sz w:val="28"/>
          <w:szCs w:val="28"/>
        </w:rPr>
        <w:t xml:space="preserve">Инфильтрационная анестезия – </w:t>
      </w:r>
      <w:r w:rsidRPr="000003E5">
        <w:rPr>
          <w:rFonts w:ascii="Times New Roman" w:hAnsi="Times New Roman" w:cs="Times New Roman"/>
          <w:color w:val="333333"/>
          <w:sz w:val="28"/>
          <w:szCs w:val="28"/>
        </w:rPr>
        <w:t>пропитывают послойно ткани животного 0,25-0,5 %-</w:t>
      </w:r>
      <w:proofErr w:type="spellStart"/>
      <w:r w:rsidRPr="000003E5">
        <w:rPr>
          <w:rFonts w:ascii="Times New Roman" w:hAnsi="Times New Roman" w:cs="Times New Roman"/>
          <w:color w:val="333333"/>
          <w:sz w:val="28"/>
          <w:szCs w:val="28"/>
        </w:rPr>
        <w:t>ным</w:t>
      </w:r>
      <w:proofErr w:type="spellEnd"/>
      <w:r w:rsidRPr="000003E5">
        <w:rPr>
          <w:rFonts w:ascii="Times New Roman" w:hAnsi="Times New Roman" w:cs="Times New Roman"/>
          <w:color w:val="333333"/>
          <w:sz w:val="28"/>
          <w:szCs w:val="28"/>
        </w:rPr>
        <w:t xml:space="preserve"> раствором новокаина и наблюдают за угасанием болевой чувствительности;</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i/>
          <w:color w:val="333333"/>
          <w:sz w:val="28"/>
          <w:szCs w:val="28"/>
        </w:rPr>
        <w:t xml:space="preserve">Проводниковая анестезия – </w:t>
      </w:r>
      <w:r w:rsidRPr="000003E5">
        <w:rPr>
          <w:rFonts w:ascii="Times New Roman" w:hAnsi="Times New Roman" w:cs="Times New Roman"/>
          <w:color w:val="333333"/>
          <w:sz w:val="28"/>
          <w:szCs w:val="28"/>
        </w:rPr>
        <w:t>инъецируют 2-3 %-</w:t>
      </w:r>
      <w:proofErr w:type="spellStart"/>
      <w:r w:rsidRPr="000003E5">
        <w:rPr>
          <w:rFonts w:ascii="Times New Roman" w:hAnsi="Times New Roman" w:cs="Times New Roman"/>
          <w:color w:val="333333"/>
          <w:sz w:val="28"/>
          <w:szCs w:val="28"/>
        </w:rPr>
        <w:t>ный</w:t>
      </w:r>
      <w:proofErr w:type="spellEnd"/>
      <w:r w:rsidRPr="000003E5">
        <w:rPr>
          <w:rFonts w:ascii="Times New Roman" w:hAnsi="Times New Roman" w:cs="Times New Roman"/>
          <w:color w:val="333333"/>
          <w:sz w:val="28"/>
          <w:szCs w:val="28"/>
        </w:rPr>
        <w:t xml:space="preserve"> раствор новокаина в окружающие нервный ствол ткани и следят за выключением проводимости чувствительного нервного ствола;</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proofErr w:type="spellStart"/>
      <w:r w:rsidRPr="000003E5">
        <w:rPr>
          <w:rFonts w:ascii="Times New Roman" w:hAnsi="Times New Roman" w:cs="Times New Roman"/>
          <w:i/>
          <w:color w:val="333333"/>
          <w:sz w:val="28"/>
          <w:szCs w:val="28"/>
        </w:rPr>
        <w:t>Эпидуральная</w:t>
      </w:r>
      <w:proofErr w:type="spellEnd"/>
      <w:r w:rsidRPr="000003E5">
        <w:rPr>
          <w:rFonts w:ascii="Times New Roman" w:hAnsi="Times New Roman" w:cs="Times New Roman"/>
          <w:i/>
          <w:color w:val="333333"/>
          <w:sz w:val="28"/>
          <w:szCs w:val="28"/>
        </w:rPr>
        <w:t xml:space="preserve"> анестезия – </w:t>
      </w:r>
      <w:r w:rsidRPr="000003E5">
        <w:rPr>
          <w:rFonts w:ascii="Times New Roman" w:hAnsi="Times New Roman" w:cs="Times New Roman"/>
          <w:color w:val="333333"/>
          <w:sz w:val="28"/>
          <w:szCs w:val="28"/>
        </w:rPr>
        <w:t xml:space="preserve">используют </w:t>
      </w:r>
      <w:proofErr w:type="spellStart"/>
      <w:r w:rsidRPr="000003E5">
        <w:rPr>
          <w:rFonts w:ascii="Times New Roman" w:hAnsi="Times New Roman" w:cs="Times New Roman"/>
          <w:color w:val="333333"/>
          <w:sz w:val="28"/>
          <w:szCs w:val="28"/>
        </w:rPr>
        <w:t>сокральную</w:t>
      </w:r>
      <w:proofErr w:type="spellEnd"/>
      <w:r w:rsidRPr="000003E5">
        <w:rPr>
          <w:rFonts w:ascii="Times New Roman" w:hAnsi="Times New Roman" w:cs="Times New Roman"/>
          <w:color w:val="333333"/>
          <w:sz w:val="28"/>
          <w:szCs w:val="28"/>
        </w:rPr>
        <w:t xml:space="preserve"> </w:t>
      </w:r>
      <w:proofErr w:type="spellStart"/>
      <w:r w:rsidRPr="000003E5">
        <w:rPr>
          <w:rFonts w:ascii="Times New Roman" w:hAnsi="Times New Roman" w:cs="Times New Roman"/>
          <w:color w:val="333333"/>
          <w:sz w:val="28"/>
          <w:szCs w:val="28"/>
        </w:rPr>
        <w:t>эпидуральную</w:t>
      </w:r>
      <w:proofErr w:type="spellEnd"/>
      <w:r w:rsidRPr="000003E5">
        <w:rPr>
          <w:rFonts w:ascii="Times New Roman" w:hAnsi="Times New Roman" w:cs="Times New Roman"/>
          <w:color w:val="333333"/>
          <w:sz w:val="28"/>
          <w:szCs w:val="28"/>
        </w:rPr>
        <w:t xml:space="preserve"> анестезию, вводя 1-2 %-</w:t>
      </w:r>
      <w:proofErr w:type="spellStart"/>
      <w:r w:rsidRPr="000003E5">
        <w:rPr>
          <w:rFonts w:ascii="Times New Roman" w:hAnsi="Times New Roman" w:cs="Times New Roman"/>
          <w:color w:val="333333"/>
          <w:sz w:val="28"/>
          <w:szCs w:val="28"/>
        </w:rPr>
        <w:t>ный</w:t>
      </w:r>
      <w:proofErr w:type="spellEnd"/>
      <w:r w:rsidRPr="000003E5">
        <w:rPr>
          <w:rFonts w:ascii="Times New Roman" w:hAnsi="Times New Roman" w:cs="Times New Roman"/>
          <w:color w:val="333333"/>
          <w:sz w:val="28"/>
          <w:szCs w:val="28"/>
        </w:rPr>
        <w:t xml:space="preserve"> раствор новокаина в </w:t>
      </w:r>
      <w:proofErr w:type="spellStart"/>
      <w:r w:rsidRPr="000003E5">
        <w:rPr>
          <w:rFonts w:ascii="Times New Roman" w:hAnsi="Times New Roman" w:cs="Times New Roman"/>
          <w:color w:val="333333"/>
          <w:sz w:val="28"/>
          <w:szCs w:val="28"/>
        </w:rPr>
        <w:t>эпидуральное</w:t>
      </w:r>
      <w:proofErr w:type="spellEnd"/>
      <w:r w:rsidRPr="000003E5">
        <w:rPr>
          <w:rFonts w:ascii="Times New Roman" w:hAnsi="Times New Roman" w:cs="Times New Roman"/>
          <w:color w:val="333333"/>
          <w:sz w:val="28"/>
          <w:szCs w:val="28"/>
        </w:rPr>
        <w:t xml:space="preserve"> пространство крестцового отдела позвоночника. Наблюдают за результатом анестезии.</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К общему глубокому наркозу в полевых (вне стационара) условиях следует прибегать очень редко, так как для этого необходимо располагать известным временем и соответствующей обстановкой. Поэтому даже при сложных операциях чаще приходится обращаться к сочетанному обезболиванию – использованию местной анестезии на фоне действия нейролептиков или </w:t>
      </w:r>
      <w:proofErr w:type="spellStart"/>
      <w:r w:rsidRPr="000003E5">
        <w:rPr>
          <w:rFonts w:ascii="Times New Roman" w:hAnsi="Times New Roman" w:cs="Times New Roman"/>
          <w:color w:val="333333"/>
          <w:sz w:val="28"/>
          <w:szCs w:val="28"/>
        </w:rPr>
        <w:t>нейролептаналгетиков</w:t>
      </w:r>
      <w:proofErr w:type="spellEnd"/>
      <w:r w:rsidRPr="000003E5">
        <w:rPr>
          <w:rFonts w:ascii="Times New Roman" w:hAnsi="Times New Roman" w:cs="Times New Roman"/>
          <w:color w:val="333333"/>
          <w:sz w:val="28"/>
          <w:szCs w:val="28"/>
        </w:rPr>
        <w:t>.</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b/>
          <w:color w:val="333333"/>
          <w:sz w:val="28"/>
          <w:szCs w:val="28"/>
        </w:rPr>
        <w:t xml:space="preserve">3 </w:t>
      </w:r>
      <w:r w:rsidRPr="000003E5">
        <w:rPr>
          <w:rFonts w:ascii="Times New Roman" w:hAnsi="Times New Roman" w:cs="Times New Roman"/>
          <w:color w:val="333333"/>
          <w:sz w:val="28"/>
          <w:szCs w:val="28"/>
        </w:rPr>
        <w:t xml:space="preserve">Общее обезболивание (наркоз) </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proofErr w:type="gramStart"/>
      <w:r w:rsidRPr="000003E5">
        <w:rPr>
          <w:rFonts w:ascii="Times New Roman" w:hAnsi="Times New Roman" w:cs="Times New Roman"/>
          <w:i/>
          <w:color w:val="333333"/>
          <w:sz w:val="28"/>
          <w:szCs w:val="28"/>
        </w:rPr>
        <w:t>Наркоз</w:t>
      </w:r>
      <w:proofErr w:type="gramEnd"/>
      <w:r w:rsidRPr="000003E5">
        <w:rPr>
          <w:rFonts w:ascii="Times New Roman" w:hAnsi="Times New Roman" w:cs="Times New Roman"/>
          <w:i/>
          <w:color w:val="333333"/>
          <w:sz w:val="28"/>
          <w:szCs w:val="28"/>
        </w:rPr>
        <w:t xml:space="preserve"> </w:t>
      </w:r>
      <w:r w:rsidRPr="000003E5">
        <w:rPr>
          <w:rFonts w:ascii="Times New Roman" w:hAnsi="Times New Roman" w:cs="Times New Roman"/>
          <w:color w:val="333333"/>
          <w:sz w:val="28"/>
          <w:szCs w:val="28"/>
        </w:rPr>
        <w:t xml:space="preserve">искусственно вызванный сон, сопровождающийся временной потерей чувствительности, расслаблением скелетных мышц, угасанием условных и некоторых безусловных рефлексов. Наркотический сон в своей основе имеет торможение деятельности центральной нервной системы, и в первую очередь коры головного мозга.     </w:t>
      </w:r>
      <w:proofErr w:type="gramStart"/>
      <w:r w:rsidRPr="000003E5">
        <w:rPr>
          <w:rFonts w:ascii="Times New Roman" w:hAnsi="Times New Roman" w:cs="Times New Roman"/>
          <w:color w:val="333333"/>
          <w:sz w:val="28"/>
          <w:szCs w:val="28"/>
        </w:rPr>
        <w:t>Деятельным остается только продолговатый мозг, в котором заложены сосудодвигательный и дыхательный центры.</w:t>
      </w:r>
      <w:proofErr w:type="gramEnd"/>
      <w:r w:rsidRPr="000003E5">
        <w:rPr>
          <w:rFonts w:ascii="Times New Roman" w:hAnsi="Times New Roman" w:cs="Times New Roman"/>
          <w:color w:val="333333"/>
          <w:sz w:val="28"/>
          <w:szCs w:val="28"/>
        </w:rPr>
        <w:t xml:space="preserve"> При передозировке наступает паралич этих центров с последующим  летальным исходом.</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В зависимости от пути введения различают ингаляционный, </w:t>
      </w:r>
      <w:proofErr w:type="spellStart"/>
      <w:r w:rsidRPr="000003E5">
        <w:rPr>
          <w:rFonts w:ascii="Times New Roman" w:hAnsi="Times New Roman" w:cs="Times New Roman"/>
          <w:color w:val="333333"/>
          <w:sz w:val="28"/>
          <w:szCs w:val="28"/>
        </w:rPr>
        <w:t>инсуфляционный</w:t>
      </w:r>
      <w:proofErr w:type="spellEnd"/>
      <w:r w:rsidRPr="000003E5">
        <w:rPr>
          <w:rFonts w:ascii="Times New Roman" w:hAnsi="Times New Roman" w:cs="Times New Roman"/>
          <w:color w:val="333333"/>
          <w:sz w:val="28"/>
          <w:szCs w:val="28"/>
        </w:rPr>
        <w:t xml:space="preserve"> и неингаляционный наркозы. </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i/>
          <w:color w:val="333333"/>
          <w:sz w:val="28"/>
          <w:szCs w:val="28"/>
        </w:rPr>
        <w:t xml:space="preserve">Ингаляционный наркоз </w:t>
      </w:r>
      <w:r w:rsidRPr="000003E5">
        <w:rPr>
          <w:rFonts w:ascii="Times New Roman" w:hAnsi="Times New Roman" w:cs="Times New Roman"/>
          <w:color w:val="333333"/>
          <w:sz w:val="28"/>
          <w:szCs w:val="28"/>
        </w:rPr>
        <w:t xml:space="preserve">– в ветеринарной практике мало малоприменим, так как  его можно использовать только на фиксированном в боковом положении животном, что резко осложняет работу. </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proofErr w:type="spellStart"/>
      <w:r w:rsidRPr="000003E5">
        <w:rPr>
          <w:rFonts w:ascii="Times New Roman" w:hAnsi="Times New Roman" w:cs="Times New Roman"/>
          <w:i/>
          <w:color w:val="333333"/>
          <w:sz w:val="28"/>
          <w:szCs w:val="28"/>
        </w:rPr>
        <w:t>Инсуфляционный</w:t>
      </w:r>
      <w:proofErr w:type="spellEnd"/>
      <w:r w:rsidRPr="000003E5">
        <w:rPr>
          <w:rFonts w:ascii="Times New Roman" w:hAnsi="Times New Roman" w:cs="Times New Roman"/>
          <w:i/>
          <w:color w:val="333333"/>
          <w:sz w:val="28"/>
          <w:szCs w:val="28"/>
        </w:rPr>
        <w:t xml:space="preserve"> наркоз - </w:t>
      </w:r>
      <w:r w:rsidRPr="000003E5">
        <w:rPr>
          <w:rFonts w:ascii="Times New Roman" w:hAnsi="Times New Roman" w:cs="Times New Roman"/>
          <w:color w:val="333333"/>
          <w:sz w:val="28"/>
          <w:szCs w:val="28"/>
        </w:rPr>
        <w:t>летучие (хлороформ, эфир) или газообразные (закись азота) вещества дают животным вдыхать  или вдувают в дыхательные пути. При вдыхании такие вещества путем диффузии поступают в кровь. Абсорбция препаратов и скорость наступления наркоза зависят от концентрации средств во вдыхаемом воздухе, растворимости в крови и скорости кровотока в малом круге кровообращения.</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proofErr w:type="gramStart"/>
      <w:r w:rsidRPr="000003E5">
        <w:rPr>
          <w:rFonts w:ascii="Times New Roman" w:hAnsi="Times New Roman" w:cs="Times New Roman"/>
          <w:i/>
          <w:color w:val="333333"/>
          <w:sz w:val="28"/>
          <w:szCs w:val="28"/>
        </w:rPr>
        <w:t>Неингаляционный наркоз</w:t>
      </w:r>
      <w:r w:rsidRPr="000003E5">
        <w:rPr>
          <w:rFonts w:ascii="Times New Roman" w:hAnsi="Times New Roman" w:cs="Times New Roman"/>
          <w:color w:val="333333"/>
          <w:sz w:val="28"/>
          <w:szCs w:val="28"/>
        </w:rPr>
        <w:t xml:space="preserve"> – к нему относят внутривенный – вливание наркотических веществ в вену; внутрикостный, внутрибрюшинный – инъекция </w:t>
      </w:r>
      <w:r w:rsidRPr="000003E5">
        <w:rPr>
          <w:rFonts w:ascii="Times New Roman" w:hAnsi="Times New Roman" w:cs="Times New Roman"/>
          <w:color w:val="333333"/>
          <w:sz w:val="28"/>
          <w:szCs w:val="28"/>
        </w:rPr>
        <w:lastRenderedPageBreak/>
        <w:t xml:space="preserve">наркотиков в брюшную полость; оральный – введение наркотического вещества через рот с кормом или через </w:t>
      </w:r>
      <w:proofErr w:type="spellStart"/>
      <w:r w:rsidRPr="000003E5">
        <w:rPr>
          <w:rFonts w:ascii="Times New Roman" w:hAnsi="Times New Roman" w:cs="Times New Roman"/>
          <w:color w:val="333333"/>
          <w:sz w:val="28"/>
          <w:szCs w:val="28"/>
        </w:rPr>
        <w:t>носо-пищеводный</w:t>
      </w:r>
      <w:proofErr w:type="spellEnd"/>
      <w:r w:rsidRPr="000003E5">
        <w:rPr>
          <w:rFonts w:ascii="Times New Roman" w:hAnsi="Times New Roman" w:cs="Times New Roman"/>
          <w:color w:val="333333"/>
          <w:sz w:val="28"/>
          <w:szCs w:val="28"/>
        </w:rPr>
        <w:t xml:space="preserve"> зонд; ректальный – вливание наркотиков в смеси с отварами и маслами через прямую кишку; подкожный – впрыскивание в подкожную рыхлую сетчатку; внутримышечный – введение наркотиков в мышцы.</w:t>
      </w:r>
      <w:proofErr w:type="gramEnd"/>
      <w:r w:rsidRPr="000003E5">
        <w:rPr>
          <w:rFonts w:ascii="Times New Roman" w:hAnsi="Times New Roman" w:cs="Times New Roman"/>
          <w:color w:val="333333"/>
          <w:sz w:val="28"/>
          <w:szCs w:val="28"/>
        </w:rPr>
        <w:t xml:space="preserve">  Наиболее регулируемые  - внутривенный, внутрикостный и внутрибрюшинный наркозы. Регулируемого наркоза можно достичь только в тех случаях, когда состояние наркоза у животного наступает в ходе введения наркотического вещества, что дает возможность учитывать индивидуальные особенности животного и </w:t>
      </w:r>
      <w:proofErr w:type="spellStart"/>
      <w:r w:rsidRPr="000003E5">
        <w:rPr>
          <w:rFonts w:ascii="Times New Roman" w:hAnsi="Times New Roman" w:cs="Times New Roman"/>
          <w:color w:val="333333"/>
          <w:sz w:val="28"/>
          <w:szCs w:val="28"/>
        </w:rPr>
        <w:t>профилактировать</w:t>
      </w:r>
      <w:proofErr w:type="spellEnd"/>
      <w:r w:rsidRPr="000003E5">
        <w:rPr>
          <w:rFonts w:ascii="Times New Roman" w:hAnsi="Times New Roman" w:cs="Times New Roman"/>
          <w:color w:val="333333"/>
          <w:sz w:val="28"/>
          <w:szCs w:val="28"/>
        </w:rPr>
        <w:t xml:space="preserve"> передозировку наркотика.</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Одним из важнейших мероприятий при наркозе является </w:t>
      </w:r>
      <w:proofErr w:type="spellStart"/>
      <w:r w:rsidRPr="000003E5">
        <w:rPr>
          <w:rFonts w:ascii="Times New Roman" w:hAnsi="Times New Roman" w:cs="Times New Roman"/>
          <w:color w:val="333333"/>
          <w:sz w:val="28"/>
          <w:szCs w:val="28"/>
        </w:rPr>
        <w:t>преднаркозная</w:t>
      </w:r>
      <w:proofErr w:type="spellEnd"/>
      <w:r w:rsidRPr="000003E5">
        <w:rPr>
          <w:rFonts w:ascii="Times New Roman" w:hAnsi="Times New Roman" w:cs="Times New Roman"/>
          <w:color w:val="333333"/>
          <w:sz w:val="28"/>
          <w:szCs w:val="28"/>
        </w:rPr>
        <w:t xml:space="preserve"> фармакологическая подготовка животного – </w:t>
      </w:r>
      <w:proofErr w:type="spellStart"/>
      <w:r w:rsidRPr="000003E5">
        <w:rPr>
          <w:rFonts w:ascii="Times New Roman" w:hAnsi="Times New Roman" w:cs="Times New Roman"/>
          <w:color w:val="333333"/>
          <w:sz w:val="28"/>
          <w:szCs w:val="28"/>
        </w:rPr>
        <w:t>премедикация</w:t>
      </w:r>
      <w:proofErr w:type="spellEnd"/>
      <w:r w:rsidRPr="000003E5">
        <w:rPr>
          <w:rFonts w:ascii="Times New Roman" w:hAnsi="Times New Roman" w:cs="Times New Roman"/>
          <w:color w:val="333333"/>
          <w:sz w:val="28"/>
          <w:szCs w:val="28"/>
        </w:rPr>
        <w:t xml:space="preserve">. Она облегчает техническое проведение наркоза, ослабляет отрицательное побочное влияние наркотика на организм животных, позволяет получить желаемый наркотический эффект от меньших доз наркотического вещества. </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По количеству введенных веществ и характеру их действия различают чистый, смешанный, комбинированный, сочетанный и потенцированный наркозы. </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чистый (однокомпонентный) наркоз – животному вводят только одно наркотическое вещество;</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смешанный наркоз – через один путь вводят несколько наркотических веществ в виде смесей, действующих в одном направлении усиливающих друг друга или нивелирующих отрицательные свойства друг друга;</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 - комбинированный наркоз – два или несколько наркотических веще</w:t>
      </w:r>
      <w:proofErr w:type="gramStart"/>
      <w:r w:rsidRPr="000003E5">
        <w:rPr>
          <w:rFonts w:ascii="Times New Roman" w:hAnsi="Times New Roman" w:cs="Times New Roman"/>
          <w:color w:val="333333"/>
          <w:sz w:val="28"/>
          <w:szCs w:val="28"/>
        </w:rPr>
        <w:t>ств вв</w:t>
      </w:r>
      <w:proofErr w:type="gramEnd"/>
      <w:r w:rsidRPr="000003E5">
        <w:rPr>
          <w:rFonts w:ascii="Times New Roman" w:hAnsi="Times New Roman" w:cs="Times New Roman"/>
          <w:color w:val="333333"/>
          <w:sz w:val="28"/>
          <w:szCs w:val="28"/>
        </w:rPr>
        <w:t>одят различными путями последовательно один  за другим через определенный промежуток времени;</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сочетанный наркоз – сочетают обще обезболивание с местным;</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потенцированный наркоз – применяют один из самостоятельных видов обезболивания на фоне широкой блокады нейровегетативной и эндокринной систем.</w:t>
      </w:r>
    </w:p>
    <w:p w:rsidR="000003E5" w:rsidRPr="000003E5" w:rsidRDefault="000003E5" w:rsidP="00F87486">
      <w:pPr>
        <w:spacing w:after="0" w:line="240" w:lineRule="auto"/>
        <w:ind w:firstLine="708"/>
        <w:jc w:val="both"/>
        <w:rPr>
          <w:rFonts w:ascii="Times New Roman" w:hAnsi="Times New Roman" w:cs="Times New Roman"/>
          <w:color w:val="333333"/>
          <w:sz w:val="28"/>
          <w:szCs w:val="28"/>
        </w:rPr>
      </w:pPr>
      <w:r w:rsidRPr="000003E5">
        <w:rPr>
          <w:rFonts w:ascii="Times New Roman" w:hAnsi="Times New Roman" w:cs="Times New Roman"/>
          <w:b/>
          <w:color w:val="333333"/>
          <w:sz w:val="28"/>
          <w:szCs w:val="28"/>
        </w:rPr>
        <w:t xml:space="preserve">Течение наркоза. </w:t>
      </w:r>
      <w:r w:rsidRPr="000003E5">
        <w:rPr>
          <w:rFonts w:ascii="Times New Roman" w:hAnsi="Times New Roman" w:cs="Times New Roman"/>
          <w:color w:val="333333"/>
          <w:sz w:val="28"/>
          <w:szCs w:val="28"/>
        </w:rPr>
        <w:t>Наиболее типично протекает ингаляционный наркоз, в котором  различают четыре стадии:</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первая (</w:t>
      </w:r>
      <w:proofErr w:type="spellStart"/>
      <w:r w:rsidRPr="000003E5">
        <w:rPr>
          <w:rFonts w:ascii="Times New Roman" w:hAnsi="Times New Roman" w:cs="Times New Roman"/>
          <w:color w:val="333333"/>
          <w:sz w:val="28"/>
          <w:szCs w:val="28"/>
        </w:rPr>
        <w:t>аналгетическая</w:t>
      </w:r>
      <w:proofErr w:type="spellEnd"/>
      <w:r w:rsidRPr="000003E5">
        <w:rPr>
          <w:rFonts w:ascii="Times New Roman" w:hAnsi="Times New Roman" w:cs="Times New Roman"/>
          <w:color w:val="333333"/>
          <w:sz w:val="28"/>
          <w:szCs w:val="28"/>
        </w:rPr>
        <w:t>). Отмечается некоторое беспокойство животных, но болевые ощущения и другие виды чувствительности снижены;</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вторая (возбуждение). Отмечается потеря сознания и повышение мышечного тонуса;</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третья (хирургическая). Отмечается частичное или полное лишение рефлексов;</w:t>
      </w:r>
    </w:p>
    <w:p w:rsidR="000003E5" w:rsidRPr="000003E5" w:rsidRDefault="000003E5" w:rsidP="00F87486">
      <w:p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четвертая. Наступает в зависимости от продолжения поступления наркотика или его прекращения.</w:t>
      </w:r>
    </w:p>
    <w:p w:rsidR="000003E5" w:rsidRPr="000003E5" w:rsidRDefault="000003E5" w:rsidP="000003E5">
      <w:pPr>
        <w:jc w:val="both"/>
        <w:rPr>
          <w:rFonts w:ascii="Times New Roman" w:hAnsi="Times New Roman" w:cs="Times New Roman"/>
          <w:color w:val="333333"/>
          <w:sz w:val="28"/>
          <w:szCs w:val="28"/>
        </w:rPr>
      </w:pPr>
    </w:p>
    <w:p w:rsidR="000003E5" w:rsidRPr="000003E5" w:rsidRDefault="000003E5" w:rsidP="000003E5">
      <w:pPr>
        <w:ind w:left="360"/>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Литература: 1, с. 31-41; 6, с. 51-67 </w:t>
      </w:r>
    </w:p>
    <w:p w:rsidR="000003E5" w:rsidRPr="000003E5" w:rsidRDefault="000003E5" w:rsidP="000003E5">
      <w:pPr>
        <w:ind w:left="360"/>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lastRenderedPageBreak/>
        <w:t xml:space="preserve">                Контрольные вопросы:</w:t>
      </w:r>
    </w:p>
    <w:p w:rsidR="000003E5" w:rsidRPr="000003E5" w:rsidRDefault="000003E5" w:rsidP="000003E5">
      <w:pPr>
        <w:numPr>
          <w:ilvl w:val="0"/>
          <w:numId w:val="7"/>
        </w:num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Что следует понимать под обезболиванием, какие существуют его виды?</w:t>
      </w:r>
    </w:p>
    <w:p w:rsidR="000003E5" w:rsidRPr="000003E5" w:rsidRDefault="000003E5" w:rsidP="000003E5">
      <w:pPr>
        <w:numPr>
          <w:ilvl w:val="0"/>
          <w:numId w:val="7"/>
        </w:num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В чем сущность </w:t>
      </w:r>
      <w:proofErr w:type="gramStart"/>
      <w:r w:rsidRPr="000003E5">
        <w:rPr>
          <w:rFonts w:ascii="Times New Roman" w:hAnsi="Times New Roman" w:cs="Times New Roman"/>
          <w:color w:val="333333"/>
          <w:sz w:val="28"/>
          <w:szCs w:val="28"/>
        </w:rPr>
        <w:t>наркоза</w:t>
      </w:r>
      <w:proofErr w:type="gramEnd"/>
      <w:r w:rsidRPr="000003E5">
        <w:rPr>
          <w:rFonts w:ascii="Times New Roman" w:hAnsi="Times New Roman" w:cs="Times New Roman"/>
          <w:color w:val="333333"/>
          <w:sz w:val="28"/>
          <w:szCs w:val="28"/>
        </w:rPr>
        <w:t xml:space="preserve"> и </w:t>
      </w:r>
      <w:proofErr w:type="gramStart"/>
      <w:r w:rsidRPr="000003E5">
        <w:rPr>
          <w:rFonts w:ascii="Times New Roman" w:hAnsi="Times New Roman" w:cs="Times New Roman"/>
          <w:color w:val="333333"/>
          <w:sz w:val="28"/>
          <w:szCs w:val="28"/>
        </w:rPr>
        <w:t>какие</w:t>
      </w:r>
      <w:proofErr w:type="gramEnd"/>
      <w:r w:rsidRPr="000003E5">
        <w:rPr>
          <w:rFonts w:ascii="Times New Roman" w:hAnsi="Times New Roman" w:cs="Times New Roman"/>
          <w:color w:val="333333"/>
          <w:sz w:val="28"/>
          <w:szCs w:val="28"/>
        </w:rPr>
        <w:t xml:space="preserve"> имеются его виды?</w:t>
      </w:r>
    </w:p>
    <w:p w:rsidR="000003E5" w:rsidRPr="000003E5" w:rsidRDefault="000003E5" w:rsidP="000003E5">
      <w:pPr>
        <w:numPr>
          <w:ilvl w:val="0"/>
          <w:numId w:val="7"/>
        </w:num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Каковы показания и противопоказания к наркозу?</w:t>
      </w:r>
    </w:p>
    <w:p w:rsidR="000003E5" w:rsidRPr="000003E5" w:rsidRDefault="000003E5" w:rsidP="000003E5">
      <w:pPr>
        <w:numPr>
          <w:ilvl w:val="0"/>
          <w:numId w:val="7"/>
        </w:num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Назовите вещества, применяемые для наркоза крупного рогатого скота?</w:t>
      </w:r>
    </w:p>
    <w:p w:rsidR="000003E5" w:rsidRPr="000003E5" w:rsidRDefault="000003E5" w:rsidP="000003E5">
      <w:pPr>
        <w:numPr>
          <w:ilvl w:val="0"/>
          <w:numId w:val="7"/>
        </w:num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 xml:space="preserve">Какие осложнения возможны при наркозе и как их </w:t>
      </w:r>
      <w:proofErr w:type="gramStart"/>
      <w:r w:rsidRPr="000003E5">
        <w:rPr>
          <w:rFonts w:ascii="Times New Roman" w:hAnsi="Times New Roman" w:cs="Times New Roman"/>
          <w:color w:val="333333"/>
          <w:sz w:val="28"/>
          <w:szCs w:val="28"/>
        </w:rPr>
        <w:t>предупреждать</w:t>
      </w:r>
      <w:proofErr w:type="gramEnd"/>
      <w:r w:rsidRPr="000003E5">
        <w:rPr>
          <w:rFonts w:ascii="Times New Roman" w:hAnsi="Times New Roman" w:cs="Times New Roman"/>
          <w:color w:val="333333"/>
          <w:sz w:val="28"/>
          <w:szCs w:val="28"/>
        </w:rPr>
        <w:t>?</w:t>
      </w:r>
    </w:p>
    <w:p w:rsidR="000003E5" w:rsidRPr="000003E5" w:rsidRDefault="000003E5" w:rsidP="000003E5">
      <w:pPr>
        <w:numPr>
          <w:ilvl w:val="0"/>
          <w:numId w:val="7"/>
        </w:numPr>
        <w:spacing w:after="0" w:line="240" w:lineRule="auto"/>
        <w:jc w:val="both"/>
        <w:rPr>
          <w:rFonts w:ascii="Times New Roman" w:hAnsi="Times New Roman" w:cs="Times New Roman"/>
          <w:color w:val="333333"/>
          <w:sz w:val="28"/>
          <w:szCs w:val="28"/>
        </w:rPr>
      </w:pPr>
      <w:r w:rsidRPr="000003E5">
        <w:rPr>
          <w:rFonts w:ascii="Times New Roman" w:hAnsi="Times New Roman" w:cs="Times New Roman"/>
          <w:color w:val="333333"/>
          <w:sz w:val="28"/>
          <w:szCs w:val="28"/>
        </w:rPr>
        <w:t>Расскажите о способах местного обезболивания?</w:t>
      </w:r>
    </w:p>
    <w:p w:rsidR="000003E5" w:rsidRPr="00E61A2E" w:rsidRDefault="000003E5" w:rsidP="000003E5">
      <w:pPr>
        <w:pStyle w:val="a5"/>
        <w:rPr>
          <w:rFonts w:ascii="Times New Roman" w:hAnsi="Times New Roman" w:cs="Times New Roman"/>
          <w:sz w:val="24"/>
          <w:szCs w:val="24"/>
        </w:rPr>
      </w:pPr>
    </w:p>
    <w:p w:rsidR="000003E5" w:rsidRDefault="000003E5" w:rsidP="00E61A2E">
      <w:pPr>
        <w:pStyle w:val="a5"/>
        <w:rPr>
          <w:rFonts w:ascii="Times New Roman" w:hAnsi="Times New Roman" w:cs="Times New Roman"/>
          <w:color w:val="333333"/>
          <w:sz w:val="24"/>
          <w:szCs w:val="24"/>
        </w:rPr>
      </w:pPr>
    </w:p>
    <w:p w:rsidR="00F87486" w:rsidRPr="00F87486" w:rsidRDefault="00F87486" w:rsidP="00F87486">
      <w:pPr>
        <w:jc w:val="both"/>
        <w:rPr>
          <w:rFonts w:ascii="Times New Roman" w:hAnsi="Times New Roman" w:cs="Times New Roman"/>
          <w:b/>
          <w:color w:val="333333"/>
          <w:sz w:val="28"/>
          <w:szCs w:val="28"/>
        </w:rPr>
      </w:pPr>
      <w:r>
        <w:rPr>
          <w:rFonts w:ascii="Times New Roman" w:hAnsi="Times New Roman" w:cs="Times New Roman"/>
          <w:b/>
          <w:color w:val="333333"/>
          <w:sz w:val="28"/>
          <w:szCs w:val="28"/>
        </w:rPr>
        <w:t>Тема 3 Общая и местная р</w:t>
      </w:r>
      <w:r w:rsidRPr="00F87486">
        <w:rPr>
          <w:rFonts w:ascii="Times New Roman" w:hAnsi="Times New Roman" w:cs="Times New Roman"/>
          <w:b/>
          <w:color w:val="333333"/>
          <w:sz w:val="28"/>
          <w:szCs w:val="28"/>
        </w:rPr>
        <w:t>еакция организма на травму.</w:t>
      </w:r>
    </w:p>
    <w:p w:rsidR="00F87486" w:rsidRPr="00F87486" w:rsidRDefault="00F87486" w:rsidP="00F87486">
      <w:pPr>
        <w:spacing w:after="0" w:line="240" w:lineRule="auto"/>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 xml:space="preserve">Цель: </w:t>
      </w:r>
      <w:r w:rsidRPr="00F87486">
        <w:rPr>
          <w:rFonts w:ascii="Times New Roman" w:hAnsi="Times New Roman" w:cs="Times New Roman"/>
          <w:sz w:val="28"/>
          <w:szCs w:val="28"/>
        </w:rPr>
        <w:t>Дать характеристику видов травм. Освоить методы диагностики, оказания лечебной помощи больным и  разработать профилактические мероприятия.</w:t>
      </w:r>
    </w:p>
    <w:p w:rsidR="00F87486" w:rsidRPr="00F87486" w:rsidRDefault="00F87486" w:rsidP="00F87486">
      <w:pPr>
        <w:spacing w:after="0" w:line="240" w:lineRule="auto"/>
        <w:jc w:val="both"/>
        <w:rPr>
          <w:rFonts w:ascii="Times New Roman" w:hAnsi="Times New Roman" w:cs="Times New Roman"/>
          <w:color w:val="333333"/>
          <w:sz w:val="28"/>
          <w:szCs w:val="28"/>
        </w:rPr>
      </w:pPr>
      <w:r w:rsidRPr="00F87486">
        <w:rPr>
          <w:rFonts w:ascii="Times New Roman" w:hAnsi="Times New Roman" w:cs="Times New Roman"/>
          <w:color w:val="333333"/>
          <w:sz w:val="28"/>
          <w:szCs w:val="28"/>
        </w:rPr>
        <w:t>План:</w:t>
      </w:r>
    </w:p>
    <w:p w:rsidR="00F87486" w:rsidRPr="00F87486" w:rsidRDefault="00F87486" w:rsidP="00F87486">
      <w:pPr>
        <w:spacing w:after="0" w:line="240" w:lineRule="auto"/>
        <w:ind w:hanging="600"/>
        <w:jc w:val="both"/>
        <w:rPr>
          <w:rFonts w:ascii="Times New Roman" w:hAnsi="Times New Roman" w:cs="Times New Roman"/>
          <w:sz w:val="28"/>
          <w:szCs w:val="28"/>
        </w:rPr>
      </w:pPr>
      <w:r w:rsidRPr="00F87486">
        <w:rPr>
          <w:rFonts w:ascii="Times New Roman" w:hAnsi="Times New Roman" w:cs="Times New Roman"/>
          <w:color w:val="333333"/>
          <w:sz w:val="28"/>
          <w:szCs w:val="28"/>
        </w:rPr>
        <w:t xml:space="preserve">       </w:t>
      </w:r>
      <w:r>
        <w:rPr>
          <w:rFonts w:ascii="Times New Roman" w:hAnsi="Times New Roman" w:cs="Times New Roman"/>
          <w:color w:val="333333"/>
          <w:sz w:val="28"/>
          <w:szCs w:val="28"/>
        </w:rPr>
        <w:tab/>
        <w:t xml:space="preserve">       </w:t>
      </w:r>
      <w:r>
        <w:rPr>
          <w:rFonts w:ascii="Times New Roman" w:hAnsi="Times New Roman" w:cs="Times New Roman"/>
          <w:sz w:val="28"/>
          <w:szCs w:val="28"/>
        </w:rPr>
        <w:t xml:space="preserve"> 1</w:t>
      </w:r>
      <w:r w:rsidRPr="00F87486">
        <w:rPr>
          <w:rFonts w:ascii="Times New Roman" w:hAnsi="Times New Roman" w:cs="Times New Roman"/>
          <w:sz w:val="28"/>
          <w:szCs w:val="28"/>
        </w:rPr>
        <w:t xml:space="preserve">  Понятие, классификация и виды травм.</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F87486">
        <w:rPr>
          <w:rFonts w:ascii="Times New Roman" w:hAnsi="Times New Roman" w:cs="Times New Roman"/>
          <w:sz w:val="28"/>
          <w:szCs w:val="28"/>
        </w:rPr>
        <w:t xml:space="preserve"> Понятие и виды травматизма.</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F87486">
        <w:rPr>
          <w:rFonts w:ascii="Times New Roman" w:hAnsi="Times New Roman" w:cs="Times New Roman"/>
          <w:sz w:val="28"/>
          <w:szCs w:val="28"/>
        </w:rPr>
        <w:t xml:space="preserve">  Укусы ядовитых змей и пауков.</w:t>
      </w:r>
    </w:p>
    <w:p w:rsidR="00F87486" w:rsidRPr="00F87486" w:rsidRDefault="00F87486" w:rsidP="00F87486">
      <w:pPr>
        <w:spacing w:after="0" w:line="240" w:lineRule="auto"/>
        <w:jc w:val="both"/>
        <w:rPr>
          <w:rFonts w:ascii="Times New Roman" w:hAnsi="Times New Roman" w:cs="Times New Roman"/>
          <w:color w:val="333333"/>
          <w:sz w:val="28"/>
          <w:szCs w:val="28"/>
        </w:rPr>
      </w:pPr>
    </w:p>
    <w:p w:rsidR="00F87486" w:rsidRPr="00F87486" w:rsidRDefault="00F87486" w:rsidP="00F87486">
      <w:pPr>
        <w:spacing w:after="0" w:line="240" w:lineRule="auto"/>
        <w:jc w:val="both"/>
        <w:rPr>
          <w:rFonts w:ascii="Times New Roman" w:hAnsi="Times New Roman" w:cs="Times New Roman"/>
          <w:color w:val="333333"/>
          <w:sz w:val="28"/>
          <w:szCs w:val="28"/>
        </w:rPr>
      </w:pP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b/>
          <w:sz w:val="28"/>
          <w:szCs w:val="28"/>
        </w:rPr>
        <w:t xml:space="preserve">      </w:t>
      </w:r>
      <w:r>
        <w:rPr>
          <w:rFonts w:ascii="Times New Roman" w:hAnsi="Times New Roman" w:cs="Times New Roman"/>
          <w:b/>
          <w:sz w:val="28"/>
          <w:szCs w:val="28"/>
        </w:rPr>
        <w:t>1</w:t>
      </w:r>
      <w:r w:rsidRPr="00F87486">
        <w:rPr>
          <w:rFonts w:ascii="Times New Roman" w:hAnsi="Times New Roman" w:cs="Times New Roman"/>
          <w:sz w:val="28"/>
          <w:szCs w:val="28"/>
        </w:rPr>
        <w:t xml:space="preserve"> Травма в переводе с </w:t>
      </w:r>
      <w:proofErr w:type="gramStart"/>
      <w:r w:rsidRPr="00F87486">
        <w:rPr>
          <w:rFonts w:ascii="Times New Roman" w:hAnsi="Times New Roman" w:cs="Times New Roman"/>
          <w:sz w:val="28"/>
          <w:szCs w:val="28"/>
        </w:rPr>
        <w:t>греческого</w:t>
      </w:r>
      <w:proofErr w:type="gramEnd"/>
      <w:r w:rsidRPr="00F87486">
        <w:rPr>
          <w:rFonts w:ascii="Times New Roman" w:hAnsi="Times New Roman" w:cs="Times New Roman"/>
          <w:sz w:val="28"/>
          <w:szCs w:val="28"/>
        </w:rPr>
        <w:t xml:space="preserve"> означает рана, повреждение.                                                                                                          Травмирующие факторы чаще бывают экзогенными, т.е. факторами внешней среды, реже эндогенными, возникающими во внутренней среде организма животных в результате нарушения витаминно-минерального и других обменов, расстройства кровообращения, аутоиммунных реакций, аутоинтоксикаций и других внутренних нарушений, а также вызываемыми травмирующими предметами, поступающими вместе с кормом в желудочно-кишечный тракт.</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ab/>
        <w:t>В зависимости от особенностей травмирующих факторов различают пять основных видов травм:</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1) Механическая травма может быть открытой раной; закрытой, при которой не нарушается цельность кожи и слизистых оболочек. В результате травмы могут возникнуть контузия, ушиб, растяжение, вывих, переломы, сотрясение, сдавливание.</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2) Физическая травма - возникает в результате травмирующего воздействия высоких, низких температур, лучевых, радиационных и электрических воздействий токов высокого напряжения и природного электрического (молния).</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3) Химическая травма – обусловлена воздействием химических веществ – сильных кислот и щелочей.</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 xml:space="preserve">4) Биологическая травма – обусловлена повреждающим влиянием вирусов, патогенных микробов (инфекция) и </w:t>
      </w:r>
      <w:proofErr w:type="spellStart"/>
      <w:r w:rsidRPr="00F87486">
        <w:rPr>
          <w:rFonts w:ascii="Times New Roman" w:hAnsi="Times New Roman" w:cs="Times New Roman"/>
          <w:sz w:val="28"/>
          <w:szCs w:val="28"/>
        </w:rPr>
        <w:t>микропаразитов</w:t>
      </w:r>
      <w:proofErr w:type="spellEnd"/>
      <w:r w:rsidRPr="00F87486">
        <w:rPr>
          <w:rFonts w:ascii="Times New Roman" w:hAnsi="Times New Roman" w:cs="Times New Roman"/>
          <w:sz w:val="28"/>
          <w:szCs w:val="28"/>
        </w:rPr>
        <w:t xml:space="preserve"> (инвазия), их токсинов, а также ядов животного и растительного происхождения.</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 xml:space="preserve">5) Нервно – стрессовая травма возникает под влиянием несовершенной промышленной технологии ведения животноводства, не отвечающей </w:t>
      </w:r>
      <w:r w:rsidRPr="00F87486">
        <w:rPr>
          <w:rFonts w:ascii="Times New Roman" w:hAnsi="Times New Roman" w:cs="Times New Roman"/>
          <w:sz w:val="28"/>
          <w:szCs w:val="28"/>
        </w:rPr>
        <w:lastRenderedPageBreak/>
        <w:t xml:space="preserve">физиологическим потребностям и адаптационным возможностям продуктивных животных.                                                                                              </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2</w:t>
      </w:r>
      <w:r w:rsidRPr="00F87486">
        <w:rPr>
          <w:rFonts w:ascii="Times New Roman" w:hAnsi="Times New Roman" w:cs="Times New Roman"/>
          <w:b/>
          <w:sz w:val="28"/>
          <w:szCs w:val="28"/>
        </w:rPr>
        <w:t xml:space="preserve"> </w:t>
      </w:r>
      <w:r w:rsidRPr="00F87486">
        <w:rPr>
          <w:rFonts w:ascii="Times New Roman" w:hAnsi="Times New Roman" w:cs="Times New Roman"/>
          <w:i/>
          <w:sz w:val="28"/>
          <w:szCs w:val="28"/>
        </w:rPr>
        <w:t xml:space="preserve">Травматизм – </w:t>
      </w:r>
      <w:r w:rsidRPr="00F87486">
        <w:rPr>
          <w:rFonts w:ascii="Times New Roman" w:hAnsi="Times New Roman" w:cs="Times New Roman"/>
          <w:sz w:val="28"/>
          <w:szCs w:val="28"/>
        </w:rPr>
        <w:t>совокупность одинаковых (однозначных) или разнообразных травм, возникающих в определенных условиях технологии содержания, кормления и эксплуатации животных.</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ab/>
        <w:t xml:space="preserve">Травматизм и хирургическая инфекция резко ослабляют </w:t>
      </w:r>
      <w:proofErr w:type="spellStart"/>
      <w:r w:rsidRPr="00F87486">
        <w:rPr>
          <w:rFonts w:ascii="Times New Roman" w:hAnsi="Times New Roman" w:cs="Times New Roman"/>
          <w:sz w:val="28"/>
          <w:szCs w:val="28"/>
        </w:rPr>
        <w:t>резистентность</w:t>
      </w:r>
      <w:proofErr w:type="spellEnd"/>
      <w:r w:rsidRPr="00F87486">
        <w:rPr>
          <w:rFonts w:ascii="Times New Roman" w:hAnsi="Times New Roman" w:cs="Times New Roman"/>
          <w:sz w:val="28"/>
          <w:szCs w:val="28"/>
        </w:rPr>
        <w:t xml:space="preserve"> организма продуктивных животных и способствуют возникновению инфекционных, инвазионных и других заболеваний; снижают воспроизводительную способность и сохранность молодняка.</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ab/>
        <w:t>Основными видами травматизма являются:</w:t>
      </w:r>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r w:rsidRPr="00F87486">
        <w:rPr>
          <w:rFonts w:ascii="Times New Roman" w:hAnsi="Times New Roman" w:cs="Times New Roman"/>
          <w:sz w:val="28"/>
          <w:szCs w:val="28"/>
        </w:rPr>
        <w:t>промышленно – технологический</w:t>
      </w:r>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r w:rsidRPr="00F87486">
        <w:rPr>
          <w:rFonts w:ascii="Times New Roman" w:hAnsi="Times New Roman" w:cs="Times New Roman"/>
          <w:sz w:val="28"/>
          <w:szCs w:val="28"/>
        </w:rPr>
        <w:t>кормовой</w:t>
      </w:r>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r w:rsidRPr="00F87486">
        <w:rPr>
          <w:rFonts w:ascii="Times New Roman" w:hAnsi="Times New Roman" w:cs="Times New Roman"/>
          <w:sz w:val="28"/>
          <w:szCs w:val="28"/>
        </w:rPr>
        <w:t>эксплуатационный</w:t>
      </w:r>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proofErr w:type="spellStart"/>
      <w:proofErr w:type="gramStart"/>
      <w:r w:rsidRPr="00F87486">
        <w:rPr>
          <w:rFonts w:ascii="Times New Roman" w:hAnsi="Times New Roman" w:cs="Times New Roman"/>
          <w:sz w:val="28"/>
          <w:szCs w:val="28"/>
        </w:rPr>
        <w:t>конно</w:t>
      </w:r>
      <w:proofErr w:type="spellEnd"/>
      <w:r w:rsidRPr="00F87486">
        <w:rPr>
          <w:rFonts w:ascii="Times New Roman" w:hAnsi="Times New Roman" w:cs="Times New Roman"/>
          <w:sz w:val="28"/>
          <w:szCs w:val="28"/>
        </w:rPr>
        <w:t xml:space="preserve"> – спортивный</w:t>
      </w:r>
      <w:proofErr w:type="gramEnd"/>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r w:rsidRPr="00F87486">
        <w:rPr>
          <w:rFonts w:ascii="Times New Roman" w:hAnsi="Times New Roman" w:cs="Times New Roman"/>
          <w:sz w:val="28"/>
          <w:szCs w:val="28"/>
        </w:rPr>
        <w:t>половой</w:t>
      </w:r>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r w:rsidRPr="00F87486">
        <w:rPr>
          <w:rFonts w:ascii="Times New Roman" w:hAnsi="Times New Roman" w:cs="Times New Roman"/>
          <w:sz w:val="28"/>
          <w:szCs w:val="28"/>
        </w:rPr>
        <w:t>транспортный</w:t>
      </w:r>
    </w:p>
    <w:p w:rsidR="00F87486" w:rsidRPr="00F87486" w:rsidRDefault="00F87486" w:rsidP="00F87486">
      <w:pPr>
        <w:tabs>
          <w:tab w:val="num" w:pos="720"/>
        </w:tabs>
        <w:spacing w:after="0" w:line="240" w:lineRule="auto"/>
        <w:ind w:hanging="360"/>
        <w:jc w:val="both"/>
        <w:rPr>
          <w:rFonts w:ascii="Times New Roman" w:hAnsi="Times New Roman" w:cs="Times New Roman"/>
          <w:sz w:val="28"/>
          <w:szCs w:val="28"/>
        </w:rPr>
      </w:pPr>
      <w:r w:rsidRPr="00F87486">
        <w:rPr>
          <w:rFonts w:ascii="Times New Roman" w:hAnsi="Times New Roman" w:cs="Times New Roman"/>
          <w:sz w:val="28"/>
          <w:szCs w:val="28"/>
        </w:rPr>
        <w:t>военный</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w:t>
      </w:r>
      <w:r w:rsidRPr="00F87486">
        <w:rPr>
          <w:rFonts w:ascii="Times New Roman" w:hAnsi="Times New Roman" w:cs="Times New Roman"/>
          <w:b/>
          <w:sz w:val="28"/>
          <w:szCs w:val="28"/>
        </w:rPr>
        <w:t xml:space="preserve"> </w:t>
      </w:r>
      <w:r w:rsidRPr="00F87486">
        <w:rPr>
          <w:rFonts w:ascii="Times New Roman" w:hAnsi="Times New Roman" w:cs="Times New Roman"/>
          <w:sz w:val="28"/>
          <w:szCs w:val="28"/>
        </w:rPr>
        <w:t>Укусы ядовитых змей, лечение и профилактика.</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t xml:space="preserve">Смерть от укуса ядовитых змей наступает от паралича дыхательного центра. Змеиный яд, помимо местного воздействия (обширные отеки, болезненность, покраснение), по мере всасывания нарушает постоянство состава крови, вызывает паралич, повышает проницаемость гематоэнцефалического и других гистогематических барьеров и </w:t>
      </w:r>
      <w:proofErr w:type="spellStart"/>
      <w:r w:rsidRPr="00F87486">
        <w:rPr>
          <w:rFonts w:ascii="Times New Roman" w:hAnsi="Times New Roman" w:cs="Times New Roman"/>
          <w:sz w:val="28"/>
          <w:szCs w:val="28"/>
        </w:rPr>
        <w:t>гемостатических</w:t>
      </w:r>
      <w:proofErr w:type="spellEnd"/>
      <w:r w:rsidRPr="00F87486">
        <w:rPr>
          <w:rFonts w:ascii="Times New Roman" w:hAnsi="Times New Roman" w:cs="Times New Roman"/>
          <w:sz w:val="28"/>
          <w:szCs w:val="28"/>
        </w:rPr>
        <w:t xml:space="preserve"> механизмов. Змеиный яд действует на клетки и ткани, обуславливая развитие местной реакции. В большинстве случаев змеи наносят укусы животным в области конечностей, вымени, мошонки и лицевой части головы, Лошади гибнут через 12 часов или через несколько суток, овцы и ягнята – в течение нескольких минут. Крупный рогатый скот и свиньи наиболее устойчивы к змеиному яду.</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t xml:space="preserve">Лечение: конечность следует немедленно туго перетянуть вблизи и выше укуса, затем иссечь либо прижечь зону укуса раскаленным железом; вокруг места укуса инъецируют 0,25 – 1 % - </w:t>
      </w:r>
      <w:proofErr w:type="spellStart"/>
      <w:r w:rsidRPr="00F87486">
        <w:rPr>
          <w:rFonts w:ascii="Times New Roman" w:hAnsi="Times New Roman" w:cs="Times New Roman"/>
          <w:sz w:val="28"/>
          <w:szCs w:val="28"/>
        </w:rPr>
        <w:t>ный</w:t>
      </w:r>
      <w:proofErr w:type="spellEnd"/>
      <w:r w:rsidRPr="00F87486">
        <w:rPr>
          <w:rFonts w:ascii="Times New Roman" w:hAnsi="Times New Roman" w:cs="Times New Roman"/>
          <w:sz w:val="28"/>
          <w:szCs w:val="28"/>
        </w:rPr>
        <w:t xml:space="preserve"> свежеприготовленный раствор перманганата калия или 2 % - </w:t>
      </w:r>
      <w:proofErr w:type="spellStart"/>
      <w:r w:rsidRPr="00F87486">
        <w:rPr>
          <w:rFonts w:ascii="Times New Roman" w:hAnsi="Times New Roman" w:cs="Times New Roman"/>
          <w:sz w:val="28"/>
          <w:szCs w:val="28"/>
        </w:rPr>
        <w:t>ный</w:t>
      </w:r>
      <w:proofErr w:type="spellEnd"/>
      <w:r w:rsidRPr="00F87486">
        <w:rPr>
          <w:rFonts w:ascii="Times New Roman" w:hAnsi="Times New Roman" w:cs="Times New Roman"/>
          <w:sz w:val="28"/>
          <w:szCs w:val="28"/>
        </w:rPr>
        <w:t xml:space="preserve"> раствор хлорной извести. Наиболее эффективна противозмеиная сыворотка: мелким животным при тяжелом отравлении инъецируют под кожу 60-90 мл, при среднем -40-70 мл, при лёгком – 15-30 мл; крупным животным соответственно – 500-800 мл, 300-400 мл, 150-200 мл.</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t>Профилактика: укусы змей чаще наблюдают ранней весной и в начале лета; в эти времена года не следует использовать пастбища, где водятся змеи. Для уничтожения их пастбища выжигают либо перепахивают с последующим боронованием и укатыванием почвы, кроме того, проводят общие мелиоративные работы.</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t>Укусы ядовитых пауков, профилактика и лечение.</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lastRenderedPageBreak/>
        <w:t xml:space="preserve">В Казахстане обитают 2 вида ядовитых пауков: </w:t>
      </w:r>
      <w:proofErr w:type="gramStart"/>
      <w:r w:rsidRPr="00F87486">
        <w:rPr>
          <w:rFonts w:ascii="Times New Roman" w:hAnsi="Times New Roman" w:cs="Times New Roman"/>
          <w:sz w:val="28"/>
          <w:szCs w:val="28"/>
        </w:rPr>
        <w:t xml:space="preserve">кара – </w:t>
      </w:r>
      <w:proofErr w:type="spellStart"/>
      <w:r w:rsidRPr="00F87486">
        <w:rPr>
          <w:rFonts w:ascii="Times New Roman" w:hAnsi="Times New Roman" w:cs="Times New Roman"/>
          <w:sz w:val="28"/>
          <w:szCs w:val="28"/>
        </w:rPr>
        <w:t>курт</w:t>
      </w:r>
      <w:proofErr w:type="spellEnd"/>
      <w:proofErr w:type="gramEnd"/>
      <w:r w:rsidRPr="00F87486">
        <w:rPr>
          <w:rFonts w:ascii="Times New Roman" w:hAnsi="Times New Roman" w:cs="Times New Roman"/>
          <w:sz w:val="28"/>
          <w:szCs w:val="28"/>
        </w:rPr>
        <w:t xml:space="preserve"> (чёрная смерть) и фаланга, которая редко нападает на животных. Особенно опасен </w:t>
      </w:r>
      <w:proofErr w:type="spellStart"/>
      <w:proofErr w:type="gramStart"/>
      <w:r w:rsidRPr="00F87486">
        <w:rPr>
          <w:rFonts w:ascii="Times New Roman" w:hAnsi="Times New Roman" w:cs="Times New Roman"/>
          <w:sz w:val="28"/>
          <w:szCs w:val="28"/>
        </w:rPr>
        <w:t>кара-курт</w:t>
      </w:r>
      <w:proofErr w:type="spellEnd"/>
      <w:proofErr w:type="gramEnd"/>
      <w:r w:rsidRPr="00F87486">
        <w:rPr>
          <w:rFonts w:ascii="Times New Roman" w:hAnsi="Times New Roman" w:cs="Times New Roman"/>
          <w:sz w:val="28"/>
          <w:szCs w:val="28"/>
        </w:rPr>
        <w:t xml:space="preserve">. Яд этого паука довольно стойкий, относится к </w:t>
      </w:r>
      <w:proofErr w:type="spellStart"/>
      <w:r w:rsidRPr="00F87486">
        <w:rPr>
          <w:rFonts w:ascii="Times New Roman" w:hAnsi="Times New Roman" w:cs="Times New Roman"/>
          <w:sz w:val="28"/>
          <w:szCs w:val="28"/>
        </w:rPr>
        <w:t>токсоальбуминам</w:t>
      </w:r>
      <w:proofErr w:type="spellEnd"/>
      <w:r w:rsidRPr="00F87486">
        <w:rPr>
          <w:rFonts w:ascii="Times New Roman" w:hAnsi="Times New Roman" w:cs="Times New Roman"/>
          <w:sz w:val="28"/>
          <w:szCs w:val="28"/>
        </w:rPr>
        <w:t xml:space="preserve">. Особенно чувствительны к яду </w:t>
      </w:r>
      <w:proofErr w:type="spellStart"/>
      <w:proofErr w:type="gramStart"/>
      <w:r w:rsidRPr="00F87486">
        <w:rPr>
          <w:rFonts w:ascii="Times New Roman" w:hAnsi="Times New Roman" w:cs="Times New Roman"/>
          <w:sz w:val="28"/>
          <w:szCs w:val="28"/>
        </w:rPr>
        <w:t>кара-курта</w:t>
      </w:r>
      <w:proofErr w:type="spellEnd"/>
      <w:proofErr w:type="gramEnd"/>
      <w:r w:rsidRPr="00F87486">
        <w:rPr>
          <w:rFonts w:ascii="Times New Roman" w:hAnsi="Times New Roman" w:cs="Times New Roman"/>
          <w:sz w:val="28"/>
          <w:szCs w:val="28"/>
        </w:rPr>
        <w:t xml:space="preserve"> верблюды и лошади, меньше – другие животные; нечувствительны овцы. Общие признаки отравления после укуса чаще проявляются через 6-7 часов. Смерть наступает при сильном слезотечении, судорогах и удушье.</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t xml:space="preserve">Лечение: применяют те же методы, что и при укусах змей. В вену медленно вводят 1 % - </w:t>
      </w:r>
      <w:proofErr w:type="spellStart"/>
      <w:r w:rsidRPr="00F87486">
        <w:rPr>
          <w:rFonts w:ascii="Times New Roman" w:hAnsi="Times New Roman" w:cs="Times New Roman"/>
          <w:sz w:val="28"/>
          <w:szCs w:val="28"/>
        </w:rPr>
        <w:t>ный</w:t>
      </w:r>
      <w:proofErr w:type="spellEnd"/>
      <w:r w:rsidRPr="00F87486">
        <w:rPr>
          <w:rFonts w:ascii="Times New Roman" w:hAnsi="Times New Roman" w:cs="Times New Roman"/>
          <w:sz w:val="28"/>
          <w:szCs w:val="28"/>
        </w:rPr>
        <w:t xml:space="preserve"> раствор перманганата калия (лошади – 200-300 мл) и подкожно – 5 % - </w:t>
      </w:r>
      <w:proofErr w:type="spellStart"/>
      <w:r w:rsidRPr="00F87486">
        <w:rPr>
          <w:rFonts w:ascii="Times New Roman" w:hAnsi="Times New Roman" w:cs="Times New Roman"/>
          <w:sz w:val="28"/>
          <w:szCs w:val="28"/>
        </w:rPr>
        <w:t>ный</w:t>
      </w:r>
      <w:proofErr w:type="spellEnd"/>
      <w:r w:rsidRPr="00F87486">
        <w:rPr>
          <w:rFonts w:ascii="Times New Roman" w:hAnsi="Times New Roman" w:cs="Times New Roman"/>
          <w:sz w:val="28"/>
          <w:szCs w:val="28"/>
        </w:rPr>
        <w:t xml:space="preserve"> раствор эфедрина (лошадям и крупному рогатому скоту по – 0,4 мл).</w:t>
      </w:r>
    </w:p>
    <w:p w:rsidR="00F87486" w:rsidRPr="00F87486" w:rsidRDefault="00F87486" w:rsidP="00F87486">
      <w:pPr>
        <w:spacing w:after="0" w:line="240" w:lineRule="auto"/>
        <w:ind w:firstLine="540"/>
        <w:jc w:val="both"/>
        <w:rPr>
          <w:rFonts w:ascii="Times New Roman" w:hAnsi="Times New Roman" w:cs="Times New Roman"/>
          <w:sz w:val="28"/>
          <w:szCs w:val="28"/>
        </w:rPr>
      </w:pPr>
      <w:r w:rsidRPr="00F87486">
        <w:rPr>
          <w:rFonts w:ascii="Times New Roman" w:hAnsi="Times New Roman" w:cs="Times New Roman"/>
          <w:sz w:val="28"/>
          <w:szCs w:val="28"/>
        </w:rPr>
        <w:t xml:space="preserve">Профилактика: выжигают пастбища либо выпасают на них свиней и овец, которые поедают пауков.  </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sz w:val="28"/>
          <w:szCs w:val="28"/>
        </w:rPr>
        <w:t xml:space="preserve">      Литература: 6, с.179-182; 3, с. 17-52.,</w:t>
      </w:r>
      <w:r w:rsidRPr="00F87486">
        <w:rPr>
          <w:rFonts w:ascii="Times New Roman" w:hAnsi="Times New Roman" w:cs="Times New Roman"/>
          <w:color w:val="333333"/>
          <w:sz w:val="28"/>
          <w:szCs w:val="28"/>
        </w:rPr>
        <w:t xml:space="preserve"> 3, с. 3-16; 6, с. 3-12.</w:t>
      </w:r>
    </w:p>
    <w:p w:rsidR="00F87486" w:rsidRPr="00F87486" w:rsidRDefault="00F87486" w:rsidP="00F87486">
      <w:pPr>
        <w:spacing w:after="0" w:line="240" w:lineRule="auto"/>
        <w:jc w:val="both"/>
        <w:rPr>
          <w:rFonts w:ascii="Times New Roman" w:hAnsi="Times New Roman" w:cs="Times New Roman"/>
          <w:sz w:val="28"/>
          <w:szCs w:val="28"/>
        </w:rPr>
      </w:pPr>
      <w:r w:rsidRPr="00F87486">
        <w:rPr>
          <w:rFonts w:ascii="Times New Roman" w:hAnsi="Times New Roman" w:cs="Times New Roman"/>
          <w:b/>
          <w:sz w:val="28"/>
          <w:szCs w:val="28"/>
        </w:rPr>
        <w:t xml:space="preserve">               </w:t>
      </w:r>
      <w:r w:rsidRPr="00F87486">
        <w:rPr>
          <w:rFonts w:ascii="Times New Roman" w:hAnsi="Times New Roman" w:cs="Times New Roman"/>
          <w:sz w:val="28"/>
          <w:szCs w:val="28"/>
        </w:rPr>
        <w:t xml:space="preserve">Контрольные вопросы:   </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roofErr w:type="gramStart"/>
      <w:r w:rsidRPr="00F87486">
        <w:rPr>
          <w:rFonts w:ascii="Times New Roman" w:hAnsi="Times New Roman" w:cs="Times New Roman"/>
          <w:sz w:val="28"/>
          <w:szCs w:val="28"/>
        </w:rPr>
        <w:t xml:space="preserve"> Д</w:t>
      </w:r>
      <w:proofErr w:type="gramEnd"/>
      <w:r w:rsidRPr="00F87486">
        <w:rPr>
          <w:rFonts w:ascii="Times New Roman" w:hAnsi="Times New Roman" w:cs="Times New Roman"/>
          <w:sz w:val="28"/>
          <w:szCs w:val="28"/>
        </w:rPr>
        <w:t>айте определение травмы.</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w:t>
      </w:r>
      <w:r w:rsidRPr="00F87486">
        <w:rPr>
          <w:rFonts w:ascii="Times New Roman" w:hAnsi="Times New Roman" w:cs="Times New Roman"/>
          <w:sz w:val="28"/>
          <w:szCs w:val="28"/>
        </w:rPr>
        <w:t xml:space="preserve"> К</w:t>
      </w:r>
      <w:proofErr w:type="gramEnd"/>
      <w:r w:rsidRPr="00F87486">
        <w:rPr>
          <w:rFonts w:ascii="Times New Roman" w:hAnsi="Times New Roman" w:cs="Times New Roman"/>
          <w:sz w:val="28"/>
          <w:szCs w:val="28"/>
        </w:rPr>
        <w:t xml:space="preserve">ак классифицируют травмы. </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roofErr w:type="gramStart"/>
      <w:r w:rsidRPr="00F87486">
        <w:rPr>
          <w:rFonts w:ascii="Times New Roman" w:hAnsi="Times New Roman" w:cs="Times New Roman"/>
          <w:sz w:val="28"/>
          <w:szCs w:val="28"/>
        </w:rPr>
        <w:t xml:space="preserve"> Н</w:t>
      </w:r>
      <w:proofErr w:type="gramEnd"/>
      <w:r w:rsidRPr="00F87486">
        <w:rPr>
          <w:rFonts w:ascii="Times New Roman" w:hAnsi="Times New Roman" w:cs="Times New Roman"/>
          <w:sz w:val="28"/>
          <w:szCs w:val="28"/>
        </w:rPr>
        <w:t>азовите основные виды травматических факторов.</w:t>
      </w:r>
    </w:p>
    <w:p w:rsidR="00F87486" w:rsidRPr="00F87486" w:rsidRDefault="00F87486" w:rsidP="00F874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roofErr w:type="gramStart"/>
      <w:r w:rsidRPr="00F87486">
        <w:rPr>
          <w:rFonts w:ascii="Times New Roman" w:hAnsi="Times New Roman" w:cs="Times New Roman"/>
          <w:sz w:val="28"/>
          <w:szCs w:val="28"/>
        </w:rPr>
        <w:t xml:space="preserve"> Д</w:t>
      </w:r>
      <w:proofErr w:type="gramEnd"/>
      <w:r w:rsidRPr="00F87486">
        <w:rPr>
          <w:rFonts w:ascii="Times New Roman" w:hAnsi="Times New Roman" w:cs="Times New Roman"/>
          <w:sz w:val="28"/>
          <w:szCs w:val="28"/>
        </w:rPr>
        <w:t>айте определение травматизма.</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5</w:t>
      </w:r>
      <w:proofErr w:type="gramStart"/>
      <w:r>
        <w:rPr>
          <w:rFonts w:ascii="Times New Roman" w:hAnsi="Times New Roman" w:cs="Times New Roman"/>
          <w:sz w:val="28"/>
          <w:szCs w:val="28"/>
        </w:rPr>
        <w:t xml:space="preserve"> </w:t>
      </w:r>
      <w:r w:rsidRPr="00F87486">
        <w:rPr>
          <w:rFonts w:ascii="Times New Roman" w:hAnsi="Times New Roman" w:cs="Times New Roman"/>
          <w:sz w:val="28"/>
          <w:szCs w:val="28"/>
        </w:rPr>
        <w:t>П</w:t>
      </w:r>
      <w:proofErr w:type="gramEnd"/>
      <w:r w:rsidRPr="00F87486">
        <w:rPr>
          <w:rFonts w:ascii="Times New Roman" w:hAnsi="Times New Roman" w:cs="Times New Roman"/>
          <w:sz w:val="28"/>
          <w:szCs w:val="28"/>
        </w:rPr>
        <w:t>еречислите основные виды травматизма.</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6</w:t>
      </w:r>
      <w:r w:rsidRPr="00F87486">
        <w:rPr>
          <w:rFonts w:ascii="Times New Roman" w:hAnsi="Times New Roman" w:cs="Times New Roman"/>
          <w:sz w:val="28"/>
          <w:szCs w:val="28"/>
        </w:rPr>
        <w:t xml:space="preserve"> Этиологический фактор разновидностей травматизма.</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7 </w:t>
      </w:r>
      <w:r w:rsidRPr="00F87486">
        <w:rPr>
          <w:rFonts w:ascii="Times New Roman" w:hAnsi="Times New Roman" w:cs="Times New Roman"/>
          <w:sz w:val="28"/>
          <w:szCs w:val="28"/>
        </w:rPr>
        <w:t>Основные методы профилактики травматизма.</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8</w:t>
      </w:r>
      <w:r w:rsidRPr="00F87486">
        <w:rPr>
          <w:rFonts w:ascii="Times New Roman" w:hAnsi="Times New Roman" w:cs="Times New Roman"/>
          <w:sz w:val="28"/>
          <w:szCs w:val="28"/>
        </w:rPr>
        <w:t xml:space="preserve"> Клинические признаки от укуса ядовитых змей.</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9</w:t>
      </w:r>
      <w:r w:rsidRPr="00F87486">
        <w:rPr>
          <w:rFonts w:ascii="Times New Roman" w:hAnsi="Times New Roman" w:cs="Times New Roman"/>
          <w:sz w:val="28"/>
          <w:szCs w:val="28"/>
        </w:rPr>
        <w:t xml:space="preserve"> Патогенез змеиного яда.</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10 </w:t>
      </w:r>
      <w:r w:rsidRPr="00F87486">
        <w:rPr>
          <w:rFonts w:ascii="Times New Roman" w:hAnsi="Times New Roman" w:cs="Times New Roman"/>
          <w:sz w:val="28"/>
          <w:szCs w:val="28"/>
        </w:rPr>
        <w:t xml:space="preserve"> Лечение от укуса ядовитых змей.</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11 </w:t>
      </w:r>
      <w:r w:rsidRPr="00F87486">
        <w:rPr>
          <w:rFonts w:ascii="Times New Roman" w:hAnsi="Times New Roman" w:cs="Times New Roman"/>
          <w:sz w:val="28"/>
          <w:szCs w:val="28"/>
        </w:rPr>
        <w:t xml:space="preserve"> Профилактика от укуса ядовитых змей.</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12 </w:t>
      </w:r>
      <w:r w:rsidRPr="00F87486">
        <w:rPr>
          <w:rFonts w:ascii="Times New Roman" w:hAnsi="Times New Roman" w:cs="Times New Roman"/>
          <w:sz w:val="28"/>
          <w:szCs w:val="28"/>
        </w:rPr>
        <w:t xml:space="preserve"> Лечение от укуса ядовитых пауков.</w:t>
      </w:r>
    </w:p>
    <w:p w:rsidR="00F87486" w:rsidRPr="00F87486" w:rsidRDefault="00F87486" w:rsidP="00F87486">
      <w:pPr>
        <w:spacing w:after="0" w:line="240" w:lineRule="auto"/>
        <w:ind w:hanging="240"/>
        <w:jc w:val="both"/>
        <w:rPr>
          <w:rFonts w:ascii="Times New Roman" w:hAnsi="Times New Roman" w:cs="Times New Roman"/>
          <w:sz w:val="28"/>
          <w:szCs w:val="28"/>
        </w:rPr>
      </w:pPr>
      <w:r>
        <w:rPr>
          <w:rFonts w:ascii="Times New Roman" w:hAnsi="Times New Roman" w:cs="Times New Roman"/>
          <w:sz w:val="28"/>
          <w:szCs w:val="28"/>
        </w:rPr>
        <w:t xml:space="preserve">    13 </w:t>
      </w:r>
      <w:r w:rsidRPr="00F87486">
        <w:rPr>
          <w:rFonts w:ascii="Times New Roman" w:hAnsi="Times New Roman" w:cs="Times New Roman"/>
          <w:sz w:val="28"/>
          <w:szCs w:val="28"/>
        </w:rPr>
        <w:t xml:space="preserve"> Профилактика от укуса ядовитых пауков.</w:t>
      </w:r>
    </w:p>
    <w:p w:rsidR="000003E5" w:rsidRDefault="000003E5" w:rsidP="00E61A2E">
      <w:pPr>
        <w:pStyle w:val="a5"/>
        <w:rPr>
          <w:rFonts w:ascii="Times New Roman" w:hAnsi="Times New Roman" w:cs="Times New Roman"/>
          <w:color w:val="333333"/>
          <w:sz w:val="24"/>
          <w:szCs w:val="24"/>
        </w:rPr>
      </w:pPr>
    </w:p>
    <w:p w:rsidR="00E61A2E" w:rsidRPr="006300C9" w:rsidRDefault="00E61A2E" w:rsidP="00E61A2E">
      <w:pPr>
        <w:pStyle w:val="a5"/>
        <w:rPr>
          <w:rFonts w:ascii="Times New Roman" w:hAnsi="Times New Roman" w:cs="Times New Roman"/>
          <w:b/>
          <w:color w:val="333333"/>
          <w:sz w:val="24"/>
          <w:szCs w:val="24"/>
        </w:rPr>
      </w:pPr>
    </w:p>
    <w:p w:rsidR="00E61A2E" w:rsidRPr="006300C9" w:rsidRDefault="00E61A2E" w:rsidP="006300C9">
      <w:pPr>
        <w:pStyle w:val="a5"/>
        <w:jc w:val="both"/>
        <w:rPr>
          <w:rFonts w:ascii="Times New Roman" w:hAnsi="Times New Roman" w:cs="Times New Roman"/>
          <w:b/>
          <w:sz w:val="28"/>
          <w:szCs w:val="28"/>
        </w:rPr>
      </w:pPr>
      <w:r w:rsidRPr="006300C9">
        <w:rPr>
          <w:rFonts w:ascii="Times New Roman" w:hAnsi="Times New Roman" w:cs="Times New Roman"/>
          <w:b/>
          <w:sz w:val="28"/>
          <w:szCs w:val="28"/>
        </w:rPr>
        <w:t>Тема 4</w:t>
      </w:r>
      <w:r w:rsidR="006300C9">
        <w:rPr>
          <w:rFonts w:ascii="Times New Roman" w:hAnsi="Times New Roman" w:cs="Times New Roman"/>
          <w:b/>
          <w:sz w:val="28"/>
          <w:szCs w:val="28"/>
        </w:rPr>
        <w:t xml:space="preserve">  Х</w:t>
      </w:r>
      <w:r w:rsidRPr="006300C9">
        <w:rPr>
          <w:rFonts w:ascii="Times New Roman" w:hAnsi="Times New Roman" w:cs="Times New Roman"/>
          <w:b/>
          <w:sz w:val="28"/>
          <w:szCs w:val="28"/>
        </w:rPr>
        <w:t>ирургическая инфекция</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Цель: изучение влияния сепсиса на организм животных и проведение эффективных лечебных мероприятий.</w:t>
      </w:r>
    </w:p>
    <w:p w:rsidR="00E61A2E" w:rsidRPr="006300C9" w:rsidRDefault="00E61A2E" w:rsidP="006300C9">
      <w:pPr>
        <w:pStyle w:val="a5"/>
        <w:jc w:val="both"/>
        <w:rPr>
          <w:rFonts w:ascii="Times New Roman" w:hAnsi="Times New Roman" w:cs="Times New Roman"/>
          <w:sz w:val="28"/>
          <w:szCs w:val="28"/>
        </w:rPr>
      </w:pP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План:</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          1 Гнойно-резорбтивная лихорадка.</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          2 Классификация сепсиса.</w:t>
      </w:r>
    </w:p>
    <w:p w:rsidR="00E61A2E" w:rsidRDefault="00E61A2E" w:rsidP="006300C9">
      <w:pPr>
        <w:pStyle w:val="a5"/>
        <w:ind w:firstLine="708"/>
        <w:jc w:val="both"/>
        <w:rPr>
          <w:rFonts w:ascii="Times New Roman" w:hAnsi="Times New Roman" w:cs="Times New Roman"/>
          <w:sz w:val="28"/>
          <w:szCs w:val="28"/>
        </w:rPr>
      </w:pPr>
      <w:r w:rsidRPr="006300C9">
        <w:rPr>
          <w:rFonts w:ascii="Times New Roman" w:hAnsi="Times New Roman" w:cs="Times New Roman"/>
          <w:sz w:val="28"/>
          <w:szCs w:val="28"/>
        </w:rPr>
        <w:t>3 Лечение сепсиса.</w:t>
      </w:r>
    </w:p>
    <w:p w:rsidR="006300C9" w:rsidRPr="006300C9" w:rsidRDefault="006300C9" w:rsidP="006300C9">
      <w:pPr>
        <w:pStyle w:val="a5"/>
        <w:ind w:firstLine="708"/>
        <w:jc w:val="both"/>
        <w:rPr>
          <w:rFonts w:ascii="Times New Roman" w:hAnsi="Times New Roman" w:cs="Times New Roman"/>
          <w:sz w:val="28"/>
          <w:szCs w:val="28"/>
        </w:rPr>
      </w:pP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t>1 Общая хирургическая инфекция проявляется в виде сепсиса. Однако возникновению его предшествует местная воспалительная реакция, сопровождающаяся более или менее выраженной гнойно-резорбтивной лихорадкой.</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lastRenderedPageBreak/>
        <w:tab/>
      </w:r>
      <w:proofErr w:type="spell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резорбтивная лихорадка – возникает </w:t>
      </w:r>
      <w:proofErr w:type="gramStart"/>
      <w:r w:rsidRPr="006300C9">
        <w:rPr>
          <w:rFonts w:ascii="Times New Roman" w:hAnsi="Times New Roman" w:cs="Times New Roman"/>
          <w:sz w:val="28"/>
          <w:szCs w:val="28"/>
        </w:rPr>
        <w:t>в следствии</w:t>
      </w:r>
      <w:proofErr w:type="gramEnd"/>
      <w:r w:rsidRPr="006300C9">
        <w:rPr>
          <w:rFonts w:ascii="Times New Roman" w:hAnsi="Times New Roman" w:cs="Times New Roman"/>
          <w:sz w:val="28"/>
          <w:szCs w:val="28"/>
        </w:rPr>
        <w:t xml:space="preserve"> резорбции (или всасывания) из ран, замкнутых гнойных полостей, гнилостных и аэробных очагов продуктов тканевого распада, токсинов и ферментов микробов при выраженной потере белков с гноем.</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Клинические признаки:</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      Гнойно-резорбтивная лихорадка может проявляться в различной степени: слабой (недомогание и незначительное повышение общей температурой тела), средней и тяжёлой (высокая температура тела, значительные функциональные нарушения многих органов и систем). Степень </w:t>
      </w:r>
      <w:proofErr w:type="spellStart"/>
      <w:proofErr w:type="gram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резорбтивной</w:t>
      </w:r>
      <w:proofErr w:type="gramEnd"/>
      <w:r w:rsidRPr="006300C9">
        <w:rPr>
          <w:rFonts w:ascii="Times New Roman" w:hAnsi="Times New Roman" w:cs="Times New Roman"/>
          <w:sz w:val="28"/>
          <w:szCs w:val="28"/>
        </w:rPr>
        <w:t xml:space="preserve"> лихорадки целиком зависит от наличия и тяжести инфекционного очага. Тщательное </w:t>
      </w:r>
      <w:proofErr w:type="spellStart"/>
      <w:r w:rsidRPr="006300C9">
        <w:rPr>
          <w:rFonts w:ascii="Times New Roman" w:hAnsi="Times New Roman" w:cs="Times New Roman"/>
          <w:sz w:val="28"/>
          <w:szCs w:val="28"/>
        </w:rPr>
        <w:t>уренирование</w:t>
      </w:r>
      <w:proofErr w:type="spellEnd"/>
      <w:r w:rsidRPr="006300C9">
        <w:rPr>
          <w:rFonts w:ascii="Times New Roman" w:hAnsi="Times New Roman" w:cs="Times New Roman"/>
          <w:sz w:val="28"/>
          <w:szCs w:val="28"/>
        </w:rPr>
        <w:t xml:space="preserve"> его путем устранения ниш и карманов, а также удаление мёртвых тканей и подавление микробного фактора улучшают течение </w:t>
      </w:r>
      <w:proofErr w:type="spellStart"/>
      <w:proofErr w:type="gram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резорбтивной</w:t>
      </w:r>
      <w:proofErr w:type="gramEnd"/>
      <w:r w:rsidRPr="006300C9">
        <w:rPr>
          <w:rFonts w:ascii="Times New Roman" w:hAnsi="Times New Roman" w:cs="Times New Roman"/>
          <w:sz w:val="28"/>
          <w:szCs w:val="28"/>
        </w:rPr>
        <w:t xml:space="preserve"> лихорадки; полная ликвидация инфицированного очага (например, ампутация пальца при гнойном поражении копыто - венечного сустава) приводит к затуханию всех признаков заболевания. Остро протекающая </w:t>
      </w:r>
      <w:proofErr w:type="spellStart"/>
      <w:proofErr w:type="gram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резорбтивная</w:t>
      </w:r>
      <w:proofErr w:type="gramEnd"/>
      <w:r w:rsidRPr="006300C9">
        <w:rPr>
          <w:rFonts w:ascii="Times New Roman" w:hAnsi="Times New Roman" w:cs="Times New Roman"/>
          <w:sz w:val="28"/>
          <w:szCs w:val="28"/>
        </w:rPr>
        <w:t xml:space="preserve">  лихорадка средней и особенно тяжёлой степени может обусловить развитие сепсиса или перейти в хронический процесс. В последнем случае наступает раневое истощение, характеризующееся постепенно нарастающей атрофией мышцы, особенно желудочно-кишечного тракта, течет, где развиваются дистрофические процессы, чего не наблюдается при  сепсисе.</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r>
      <w:proofErr w:type="spellStart"/>
      <w:r w:rsidRPr="006300C9">
        <w:rPr>
          <w:rFonts w:ascii="Times New Roman" w:hAnsi="Times New Roman" w:cs="Times New Roman"/>
          <w:sz w:val="28"/>
          <w:szCs w:val="28"/>
        </w:rPr>
        <w:t>Предсептическое</w:t>
      </w:r>
      <w:proofErr w:type="spellEnd"/>
      <w:r w:rsidRPr="006300C9">
        <w:rPr>
          <w:rFonts w:ascii="Times New Roman" w:hAnsi="Times New Roman" w:cs="Times New Roman"/>
          <w:sz w:val="28"/>
          <w:szCs w:val="28"/>
        </w:rPr>
        <w:t xml:space="preserve"> состояние или острая </w:t>
      </w:r>
      <w:proofErr w:type="spellStart"/>
      <w:proofErr w:type="gram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резорбтивная</w:t>
      </w:r>
      <w:proofErr w:type="gramEnd"/>
      <w:r w:rsidRPr="006300C9">
        <w:rPr>
          <w:rFonts w:ascii="Times New Roman" w:hAnsi="Times New Roman" w:cs="Times New Roman"/>
          <w:sz w:val="28"/>
          <w:szCs w:val="28"/>
        </w:rPr>
        <w:t xml:space="preserve"> лихорадка. Является она </w:t>
      </w:r>
      <w:proofErr w:type="spellStart"/>
      <w:r w:rsidRPr="006300C9">
        <w:rPr>
          <w:rFonts w:ascii="Times New Roman" w:hAnsi="Times New Roman" w:cs="Times New Roman"/>
          <w:sz w:val="28"/>
          <w:szCs w:val="28"/>
        </w:rPr>
        <w:t>предстадией</w:t>
      </w:r>
      <w:proofErr w:type="spellEnd"/>
      <w:r w:rsidRPr="006300C9">
        <w:rPr>
          <w:rFonts w:ascii="Times New Roman" w:hAnsi="Times New Roman" w:cs="Times New Roman"/>
          <w:sz w:val="28"/>
          <w:szCs w:val="28"/>
        </w:rPr>
        <w:t xml:space="preserve"> сепсиса.</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t xml:space="preserve">Патогенез и клинические признаки: </w:t>
      </w:r>
      <w:proofErr w:type="spellStart"/>
      <w:r w:rsidRPr="006300C9">
        <w:rPr>
          <w:rFonts w:ascii="Times New Roman" w:hAnsi="Times New Roman" w:cs="Times New Roman"/>
          <w:sz w:val="28"/>
          <w:szCs w:val="28"/>
        </w:rPr>
        <w:t>предсептическое</w:t>
      </w:r>
      <w:proofErr w:type="spellEnd"/>
      <w:r w:rsidRPr="006300C9">
        <w:rPr>
          <w:rFonts w:ascii="Times New Roman" w:hAnsi="Times New Roman" w:cs="Times New Roman"/>
          <w:sz w:val="28"/>
          <w:szCs w:val="28"/>
        </w:rPr>
        <w:t xml:space="preserve"> состояние чаще всего наблюдается при прогрессирующих </w:t>
      </w:r>
      <w:proofErr w:type="spell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некротических и гангренозных процессах в ранах, язвах, а также при карбункулах, флегмонах, маститах, гнойных и гнилостных поражениях суставов, сухожильных влагалищ, копыт, при </w:t>
      </w:r>
      <w:proofErr w:type="spellStart"/>
      <w:r w:rsidRPr="006300C9">
        <w:rPr>
          <w:rFonts w:ascii="Times New Roman" w:hAnsi="Times New Roman" w:cs="Times New Roman"/>
          <w:sz w:val="28"/>
          <w:szCs w:val="28"/>
        </w:rPr>
        <w:t>остеомилетах</w:t>
      </w:r>
      <w:proofErr w:type="spellEnd"/>
      <w:r w:rsidRPr="006300C9">
        <w:rPr>
          <w:rFonts w:ascii="Times New Roman" w:hAnsi="Times New Roman" w:cs="Times New Roman"/>
          <w:sz w:val="28"/>
          <w:szCs w:val="28"/>
        </w:rPr>
        <w:t xml:space="preserve">, перитонитах, метритах и других местных инфекционных процессах. Основными предвестниками развивающегося </w:t>
      </w:r>
      <w:proofErr w:type="spellStart"/>
      <w:r w:rsidRPr="006300C9">
        <w:rPr>
          <w:rFonts w:ascii="Times New Roman" w:hAnsi="Times New Roman" w:cs="Times New Roman"/>
          <w:sz w:val="28"/>
          <w:szCs w:val="28"/>
        </w:rPr>
        <w:t>предсептического</w:t>
      </w:r>
      <w:proofErr w:type="spellEnd"/>
      <w:r w:rsidRPr="006300C9">
        <w:rPr>
          <w:rFonts w:ascii="Times New Roman" w:hAnsi="Times New Roman" w:cs="Times New Roman"/>
          <w:sz w:val="28"/>
          <w:szCs w:val="28"/>
        </w:rPr>
        <w:t xml:space="preserve"> состояния являются: прогрессирующие отёки флегмонозного характера, больное количество мертвых тканей, ниш, карманов, замедленное образование грануляционного барьера, отсутствие его в местах некротического распада тканей, недостаточный сток экссудата и бурно протекающая воспалительная реакция.</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t xml:space="preserve">Общее состояние животного резко ухудшается: оно угнетено, аппетит снижен, время от времени наблюдается дрожь, у лошадей отмечается потение отдельных частей тела (область шеи, ушей, </w:t>
      </w:r>
      <w:proofErr w:type="spellStart"/>
      <w:r w:rsidRPr="006300C9">
        <w:rPr>
          <w:rFonts w:ascii="Times New Roman" w:hAnsi="Times New Roman" w:cs="Times New Roman"/>
          <w:sz w:val="28"/>
          <w:szCs w:val="28"/>
        </w:rPr>
        <w:t>пахов</w:t>
      </w:r>
      <w:proofErr w:type="spellEnd"/>
      <w:r w:rsidRPr="006300C9">
        <w:rPr>
          <w:rFonts w:ascii="Times New Roman" w:hAnsi="Times New Roman" w:cs="Times New Roman"/>
          <w:sz w:val="28"/>
          <w:szCs w:val="28"/>
        </w:rPr>
        <w:t>), довольно стойко удерживается высокая температура тела; пульс обычно частый, ровный, удовлетворительного наполнения.  У лошадей может быть несколько повышено кровяное давление, количество эритроцитов незначительно уменьшено. В крови отмечается компенсированный ацидоз.</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t xml:space="preserve">Диагноз. Изменение пульса и отсутствие органических нарушений сердечно – сосудистой системы, так же как и показатели крови, являются важными клиническими признаками. По течению </w:t>
      </w:r>
      <w:proofErr w:type="spellStart"/>
      <w:r w:rsidRPr="006300C9">
        <w:rPr>
          <w:rFonts w:ascii="Times New Roman" w:hAnsi="Times New Roman" w:cs="Times New Roman"/>
          <w:sz w:val="28"/>
          <w:szCs w:val="28"/>
        </w:rPr>
        <w:t>предсептическое</w:t>
      </w:r>
      <w:proofErr w:type="spellEnd"/>
      <w:r w:rsidRPr="006300C9">
        <w:rPr>
          <w:rFonts w:ascii="Times New Roman" w:hAnsi="Times New Roman" w:cs="Times New Roman"/>
          <w:sz w:val="28"/>
          <w:szCs w:val="28"/>
        </w:rPr>
        <w:t xml:space="preserve"> состояние </w:t>
      </w:r>
      <w:r w:rsidRPr="006300C9">
        <w:rPr>
          <w:rFonts w:ascii="Times New Roman" w:hAnsi="Times New Roman" w:cs="Times New Roman"/>
          <w:sz w:val="28"/>
          <w:szCs w:val="28"/>
        </w:rPr>
        <w:lastRenderedPageBreak/>
        <w:t xml:space="preserve">может быть кратковременным, продолжающимся всего несколько дней (2-3 дня), или длительным (до 10 дней и более), после чего наступает сепсис или, при соответствующем лечении, выздоровлении. </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     Лечение:  Используют комплексные методы с учетом вида инфекции. Раны, язвы, свищи, флегмонозные полости подвергаются хирургической обработке. Обеспечивают свободный выход экссудата </w:t>
      </w:r>
      <w:proofErr w:type="gramStart"/>
      <w:r w:rsidRPr="006300C9">
        <w:rPr>
          <w:rFonts w:ascii="Times New Roman" w:hAnsi="Times New Roman" w:cs="Times New Roman"/>
          <w:sz w:val="28"/>
          <w:szCs w:val="28"/>
        </w:rPr>
        <w:t>во</w:t>
      </w:r>
      <w:proofErr w:type="gramEnd"/>
      <w:r w:rsidRPr="006300C9">
        <w:rPr>
          <w:rFonts w:ascii="Times New Roman" w:hAnsi="Times New Roman" w:cs="Times New Roman"/>
          <w:sz w:val="28"/>
          <w:szCs w:val="28"/>
        </w:rPr>
        <w:t xml:space="preserve"> </w:t>
      </w:r>
      <w:proofErr w:type="gramStart"/>
      <w:r w:rsidRPr="006300C9">
        <w:rPr>
          <w:rFonts w:ascii="Times New Roman" w:hAnsi="Times New Roman" w:cs="Times New Roman"/>
          <w:sz w:val="28"/>
          <w:szCs w:val="28"/>
        </w:rPr>
        <w:t>внешнею</w:t>
      </w:r>
      <w:proofErr w:type="gramEnd"/>
      <w:r w:rsidRPr="006300C9">
        <w:rPr>
          <w:rFonts w:ascii="Times New Roman" w:hAnsi="Times New Roman" w:cs="Times New Roman"/>
          <w:sz w:val="28"/>
          <w:szCs w:val="28"/>
        </w:rPr>
        <w:t xml:space="preserve"> среду, иссекают мёртвые ткани (при необходимости делают ампутацию); применяют средства </w:t>
      </w:r>
      <w:proofErr w:type="spellStart"/>
      <w:r w:rsidRPr="006300C9">
        <w:rPr>
          <w:rFonts w:ascii="Times New Roman" w:hAnsi="Times New Roman" w:cs="Times New Roman"/>
          <w:sz w:val="28"/>
          <w:szCs w:val="28"/>
        </w:rPr>
        <w:t>осмотерапии</w:t>
      </w:r>
      <w:proofErr w:type="spellEnd"/>
      <w:r w:rsidRPr="006300C9">
        <w:rPr>
          <w:rFonts w:ascii="Times New Roman" w:hAnsi="Times New Roman" w:cs="Times New Roman"/>
          <w:sz w:val="28"/>
          <w:szCs w:val="28"/>
        </w:rPr>
        <w:t xml:space="preserve">. Обязательно предусматривают комплекс </w:t>
      </w:r>
      <w:proofErr w:type="spellStart"/>
      <w:r w:rsidRPr="006300C9">
        <w:rPr>
          <w:rFonts w:ascii="Times New Roman" w:hAnsi="Times New Roman" w:cs="Times New Roman"/>
          <w:sz w:val="28"/>
          <w:szCs w:val="28"/>
        </w:rPr>
        <w:t>противосептической</w:t>
      </w:r>
      <w:proofErr w:type="spellEnd"/>
      <w:r w:rsidRPr="006300C9">
        <w:rPr>
          <w:rFonts w:ascii="Times New Roman" w:hAnsi="Times New Roman" w:cs="Times New Roman"/>
          <w:sz w:val="28"/>
          <w:szCs w:val="28"/>
        </w:rPr>
        <w:t xml:space="preserve"> терапии. </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t xml:space="preserve">Сепсис – трудно обратимый </w:t>
      </w:r>
      <w:proofErr w:type="spellStart"/>
      <w:r w:rsidRPr="006300C9">
        <w:rPr>
          <w:rFonts w:ascii="Times New Roman" w:hAnsi="Times New Roman" w:cs="Times New Roman"/>
          <w:sz w:val="28"/>
          <w:szCs w:val="28"/>
        </w:rPr>
        <w:t>инфекционо-токсический</w:t>
      </w:r>
      <w:proofErr w:type="spellEnd"/>
      <w:r w:rsidRPr="006300C9">
        <w:rPr>
          <w:rFonts w:ascii="Times New Roman" w:hAnsi="Times New Roman" w:cs="Times New Roman"/>
          <w:sz w:val="28"/>
          <w:szCs w:val="28"/>
        </w:rPr>
        <w:t xml:space="preserve"> процесс, сопровождающийся глубокими </w:t>
      </w:r>
      <w:proofErr w:type="spellStart"/>
      <w:r w:rsidRPr="006300C9">
        <w:rPr>
          <w:rFonts w:ascii="Times New Roman" w:hAnsi="Times New Roman" w:cs="Times New Roman"/>
          <w:sz w:val="28"/>
          <w:szCs w:val="28"/>
        </w:rPr>
        <w:t>невнодистрофическими</w:t>
      </w:r>
      <w:proofErr w:type="spellEnd"/>
      <w:r w:rsidRPr="006300C9">
        <w:rPr>
          <w:rFonts w:ascii="Times New Roman" w:hAnsi="Times New Roman" w:cs="Times New Roman"/>
          <w:sz w:val="28"/>
          <w:szCs w:val="28"/>
        </w:rPr>
        <w:t xml:space="preserve"> сдвигами и резким ухудшением всех функции организма, возникших вследствие интоксикации и генерализации возбудителя из первичного инфекционного очага.</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     Классификация сепсиса: По характеру возбудителя различают </w:t>
      </w:r>
      <w:proofErr w:type="gramStart"/>
      <w:r w:rsidRPr="006300C9">
        <w:rPr>
          <w:rFonts w:ascii="Times New Roman" w:hAnsi="Times New Roman" w:cs="Times New Roman"/>
          <w:sz w:val="28"/>
          <w:szCs w:val="28"/>
        </w:rPr>
        <w:t>стрептококковой</w:t>
      </w:r>
      <w:proofErr w:type="gramEnd"/>
      <w:r w:rsidRPr="006300C9">
        <w:rPr>
          <w:rFonts w:ascii="Times New Roman" w:hAnsi="Times New Roman" w:cs="Times New Roman"/>
          <w:sz w:val="28"/>
          <w:szCs w:val="28"/>
        </w:rPr>
        <w:t xml:space="preserve">, стафилококковой, анаэробной и смешанный сепсис подразделяют на раневой, воспалительный или </w:t>
      </w:r>
      <w:proofErr w:type="spell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некротический; послеоперационный, </w:t>
      </w:r>
      <w:proofErr w:type="spellStart"/>
      <w:r w:rsidRPr="006300C9">
        <w:rPr>
          <w:rFonts w:ascii="Times New Roman" w:hAnsi="Times New Roman" w:cs="Times New Roman"/>
          <w:sz w:val="28"/>
          <w:szCs w:val="28"/>
        </w:rPr>
        <w:t>генекологически</w:t>
      </w:r>
      <w:proofErr w:type="spellEnd"/>
      <w:r w:rsidRPr="006300C9">
        <w:rPr>
          <w:rFonts w:ascii="Times New Roman" w:hAnsi="Times New Roman" w:cs="Times New Roman"/>
          <w:sz w:val="28"/>
          <w:szCs w:val="28"/>
        </w:rPr>
        <w:t xml:space="preserve"> и криптогенный. По локализации первичного септического очага сепсис может быть </w:t>
      </w:r>
      <w:proofErr w:type="spellStart"/>
      <w:r w:rsidRPr="006300C9">
        <w:rPr>
          <w:rFonts w:ascii="Times New Roman" w:hAnsi="Times New Roman" w:cs="Times New Roman"/>
          <w:sz w:val="28"/>
          <w:szCs w:val="28"/>
        </w:rPr>
        <w:t>одногенный</w:t>
      </w:r>
      <w:proofErr w:type="spellEnd"/>
      <w:r w:rsidRPr="006300C9">
        <w:rPr>
          <w:rFonts w:ascii="Times New Roman" w:hAnsi="Times New Roman" w:cs="Times New Roman"/>
          <w:sz w:val="28"/>
          <w:szCs w:val="28"/>
        </w:rPr>
        <w:t xml:space="preserve"> (копытный), послеродовой и другие.</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ab/>
      </w:r>
      <w:proofErr w:type="gramStart"/>
      <w:r w:rsidRPr="006300C9">
        <w:rPr>
          <w:rFonts w:ascii="Times New Roman" w:hAnsi="Times New Roman" w:cs="Times New Roman"/>
          <w:sz w:val="28"/>
          <w:szCs w:val="28"/>
        </w:rPr>
        <w:t xml:space="preserve">2 Хирургический сепсис подразделяют на пиемию, или бактериальную форму сепсиса, при которой в крови имеются микробы, а в органах и тканях – метастатические гнойники, септицемию, или гнилокровие, т. е. инфекционно – токсическую форму сепсиса, при которой ведущее значение имеет интоксикация микробного и тканевого происхождения, и </w:t>
      </w:r>
      <w:proofErr w:type="spellStart"/>
      <w:r w:rsidRPr="006300C9">
        <w:rPr>
          <w:rFonts w:ascii="Times New Roman" w:hAnsi="Times New Roman" w:cs="Times New Roman"/>
          <w:sz w:val="28"/>
          <w:szCs w:val="28"/>
        </w:rPr>
        <w:t>септико</w:t>
      </w:r>
      <w:proofErr w:type="spellEnd"/>
      <w:r w:rsidRPr="006300C9">
        <w:rPr>
          <w:rFonts w:ascii="Times New Roman" w:hAnsi="Times New Roman" w:cs="Times New Roman"/>
          <w:sz w:val="28"/>
          <w:szCs w:val="28"/>
        </w:rPr>
        <w:t xml:space="preserve"> пиемию называют обще гнойной (анаэробной) инфекцией без метастазов.</w:t>
      </w:r>
      <w:proofErr w:type="gramEnd"/>
      <w:r w:rsidRPr="006300C9">
        <w:rPr>
          <w:rFonts w:ascii="Times New Roman" w:hAnsi="Times New Roman" w:cs="Times New Roman"/>
          <w:sz w:val="28"/>
          <w:szCs w:val="28"/>
        </w:rPr>
        <w:t xml:space="preserve"> Та и другая форма сепсиса может протекать молниеносно, остро и </w:t>
      </w:r>
      <w:proofErr w:type="spellStart"/>
      <w:r w:rsidRPr="006300C9">
        <w:rPr>
          <w:rFonts w:ascii="Times New Roman" w:hAnsi="Times New Roman" w:cs="Times New Roman"/>
          <w:sz w:val="28"/>
          <w:szCs w:val="28"/>
        </w:rPr>
        <w:t>подостро</w:t>
      </w:r>
      <w:proofErr w:type="spellEnd"/>
      <w:r w:rsidRPr="006300C9">
        <w:rPr>
          <w:rFonts w:ascii="Times New Roman" w:hAnsi="Times New Roman" w:cs="Times New Roman"/>
          <w:sz w:val="28"/>
          <w:szCs w:val="28"/>
        </w:rPr>
        <w:t xml:space="preserve">. Общая гнойная инфекция с метастазами (пиемия). Пиемия у рогатого скота возникает при </w:t>
      </w:r>
      <w:proofErr w:type="spellStart"/>
      <w:r w:rsidRPr="006300C9">
        <w:rPr>
          <w:rFonts w:ascii="Times New Roman" w:hAnsi="Times New Roman" w:cs="Times New Roman"/>
          <w:sz w:val="28"/>
          <w:szCs w:val="28"/>
        </w:rPr>
        <w:t>ретикуло</w:t>
      </w:r>
      <w:proofErr w:type="spellEnd"/>
      <w:r w:rsidRPr="006300C9">
        <w:rPr>
          <w:rFonts w:ascii="Times New Roman" w:hAnsi="Times New Roman" w:cs="Times New Roman"/>
          <w:sz w:val="28"/>
          <w:szCs w:val="28"/>
        </w:rPr>
        <w:t xml:space="preserve"> - перитонитах, травматических перикардитах, </w:t>
      </w:r>
      <w:proofErr w:type="spell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некротических поражениях копытец, гнойных артритах, </w:t>
      </w:r>
      <w:proofErr w:type="spell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гнилостных метритах и других формах проявления хирургической инфекции. Сепсис с метастазами у лошадей проявляется при мыте, </w:t>
      </w:r>
      <w:proofErr w:type="spellStart"/>
      <w:r w:rsidRPr="006300C9">
        <w:rPr>
          <w:rFonts w:ascii="Times New Roman" w:hAnsi="Times New Roman" w:cs="Times New Roman"/>
          <w:sz w:val="28"/>
          <w:szCs w:val="28"/>
        </w:rPr>
        <w:t>гнойно</w:t>
      </w:r>
      <w:proofErr w:type="spellEnd"/>
      <w:r w:rsidRPr="006300C9">
        <w:rPr>
          <w:rFonts w:ascii="Times New Roman" w:hAnsi="Times New Roman" w:cs="Times New Roman"/>
          <w:sz w:val="28"/>
          <w:szCs w:val="28"/>
        </w:rPr>
        <w:t xml:space="preserve"> – некротических заболеваниях холки, гнойных тромбофлебитах, у свиней после кастрации, проведенной без соблюдения правил асептики и антисептики. Метастатические гнойники могут быть единичными или, множественными. Они локализуются в различных тканях и органах, чаще всего в </w:t>
      </w:r>
      <w:proofErr w:type="spellStart"/>
      <w:r w:rsidRPr="006300C9">
        <w:rPr>
          <w:rFonts w:ascii="Times New Roman" w:hAnsi="Times New Roman" w:cs="Times New Roman"/>
          <w:sz w:val="28"/>
          <w:szCs w:val="28"/>
        </w:rPr>
        <w:t>лимфаузлах</w:t>
      </w:r>
      <w:proofErr w:type="spellEnd"/>
      <w:r w:rsidRPr="006300C9">
        <w:rPr>
          <w:rFonts w:ascii="Times New Roman" w:hAnsi="Times New Roman" w:cs="Times New Roman"/>
          <w:sz w:val="28"/>
          <w:szCs w:val="28"/>
        </w:rPr>
        <w:t xml:space="preserve">, мышцах крупа, бедра, холки, спины, </w:t>
      </w:r>
      <w:proofErr w:type="spellStart"/>
      <w:r w:rsidRPr="006300C9">
        <w:rPr>
          <w:rFonts w:ascii="Times New Roman" w:hAnsi="Times New Roman" w:cs="Times New Roman"/>
          <w:sz w:val="28"/>
          <w:szCs w:val="28"/>
        </w:rPr>
        <w:t>трехглавоймышце</w:t>
      </w:r>
      <w:proofErr w:type="spellEnd"/>
      <w:r w:rsidRPr="006300C9">
        <w:rPr>
          <w:rFonts w:ascii="Times New Roman" w:hAnsi="Times New Roman" w:cs="Times New Roman"/>
          <w:sz w:val="28"/>
          <w:szCs w:val="28"/>
        </w:rPr>
        <w:t xml:space="preserve">, костном головном и спинном мозге и в вымени. </w:t>
      </w:r>
      <w:proofErr w:type="gramStart"/>
      <w:r w:rsidRPr="006300C9">
        <w:rPr>
          <w:rFonts w:ascii="Times New Roman" w:hAnsi="Times New Roman" w:cs="Times New Roman"/>
          <w:sz w:val="28"/>
          <w:szCs w:val="28"/>
        </w:rPr>
        <w:t>Механизм образования метастазов связан с проникновением микробов в лимфатический и в венозные пути.</w:t>
      </w:r>
      <w:proofErr w:type="gramEnd"/>
      <w:r w:rsidRPr="006300C9">
        <w:rPr>
          <w:rFonts w:ascii="Times New Roman" w:hAnsi="Times New Roman" w:cs="Times New Roman"/>
          <w:sz w:val="28"/>
          <w:szCs w:val="28"/>
        </w:rPr>
        <w:t xml:space="preserve"> Мельчайшие частички гнойно-расплавленного тромба являются частой причиной возникновения метастатических гнойников. Оседанию микробов в тканях способствует замедленный ток крови в том или ином органе.</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Клинические признаки: тяжёлое общее состояние, высокая температура тела, периодические ознобы в виде мышечной дрожи с последующим положением у лошади головы, шеи и значительной части туловища. Животное отказывается </w:t>
      </w:r>
      <w:r w:rsidRPr="006300C9">
        <w:rPr>
          <w:rFonts w:ascii="Times New Roman" w:hAnsi="Times New Roman" w:cs="Times New Roman"/>
          <w:sz w:val="28"/>
          <w:szCs w:val="28"/>
        </w:rPr>
        <w:lastRenderedPageBreak/>
        <w:t xml:space="preserve">от кома, плохо пьет воду. Сердечный толчок усилен, стучащий пуль малого наполнения, частый с признаками патологической аритмии; кровяное давление понижено; дыхание учащено. На протяжении септического процесса слизистые оболочки и конъюнктива желтушны </w:t>
      </w:r>
      <w:proofErr w:type="gramStart"/>
      <w:r w:rsidRPr="006300C9">
        <w:rPr>
          <w:rFonts w:ascii="Times New Roman" w:hAnsi="Times New Roman" w:cs="Times New Roman"/>
          <w:sz w:val="28"/>
          <w:szCs w:val="28"/>
        </w:rPr>
        <w:t>в следствии</w:t>
      </w:r>
      <w:proofErr w:type="gramEnd"/>
      <w:r w:rsidRPr="006300C9">
        <w:rPr>
          <w:rFonts w:ascii="Times New Roman" w:hAnsi="Times New Roman" w:cs="Times New Roman"/>
          <w:sz w:val="28"/>
          <w:szCs w:val="28"/>
        </w:rPr>
        <w:t xml:space="preserve"> функциональной недостаточности печени. Метастазы в лёгких сопровождаются развитием бронхопневмонии, выдыхаемый воздух имеет гнилостный запах. Метастазы в спинном и головном мозге протекают на фоне сильного возбуждения с последующим развитием параличей центрального происхождения.</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Общая гнойная инфекция без метастазов (септицемия). Токсическая форма сепсиса наиболее тяжёлая, она протекает остро или молниеносно, чаще со смертельным исходом. Это обусловлено тем, что продукты тканевого распада и токсины, выделяемые микробами, значительно вредоноснее самих микробов. Септицемия возникает при протекающих ранах брюшной стенки с повреждением кишечника или желудка, при </w:t>
      </w:r>
      <w:proofErr w:type="spellStart"/>
      <w:r w:rsidRPr="006300C9">
        <w:rPr>
          <w:rFonts w:ascii="Times New Roman" w:hAnsi="Times New Roman" w:cs="Times New Roman"/>
          <w:sz w:val="28"/>
          <w:szCs w:val="28"/>
        </w:rPr>
        <w:t>послекастрационном</w:t>
      </w:r>
      <w:proofErr w:type="spellEnd"/>
      <w:r w:rsidRPr="006300C9">
        <w:rPr>
          <w:rFonts w:ascii="Times New Roman" w:hAnsi="Times New Roman" w:cs="Times New Roman"/>
          <w:sz w:val="28"/>
          <w:szCs w:val="28"/>
        </w:rPr>
        <w:t xml:space="preserve"> осложнении, глубоких поражениях копыт, суставов, развитии </w:t>
      </w:r>
      <w:proofErr w:type="spellStart"/>
      <w:r w:rsidRPr="006300C9">
        <w:rPr>
          <w:rFonts w:ascii="Times New Roman" w:hAnsi="Times New Roman" w:cs="Times New Roman"/>
          <w:sz w:val="28"/>
          <w:szCs w:val="28"/>
        </w:rPr>
        <w:t>анаэробнойгазовой</w:t>
      </w:r>
      <w:proofErr w:type="spellEnd"/>
      <w:r w:rsidRPr="006300C9">
        <w:rPr>
          <w:rFonts w:ascii="Times New Roman" w:hAnsi="Times New Roman" w:cs="Times New Roman"/>
          <w:sz w:val="28"/>
          <w:szCs w:val="28"/>
        </w:rPr>
        <w:t xml:space="preserve"> гангрены, анаэробной флегмоны и прочее.</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Клинические признаки. Больное животное очень сильно угнетено, больше лежит, отказывается от корма и воды, быстро худеет, очень высокая температура тела, повышение температуры, особенно у лошадей сопровождается сильными ознобами с последующим потением животного. Перед летальным исходом температуры тела резко падает или, наоборот быстро повышается до максимума. На протяжении болезни пульс сильно учащен, слабого наполнения, нитевидный, с явлениями патологической аритмии, сердечный толчок стучащий, дыхание частое, неправильное, кровяное давление низкое, конечности холодеют вследствие резко выраженного нарушения периферического кровообращения. Слизистые оболочки и конъюнктива </w:t>
      </w:r>
      <w:proofErr w:type="spellStart"/>
      <w:proofErr w:type="gramStart"/>
      <w:r w:rsidRPr="006300C9">
        <w:rPr>
          <w:rFonts w:ascii="Times New Roman" w:hAnsi="Times New Roman" w:cs="Times New Roman"/>
          <w:sz w:val="28"/>
          <w:szCs w:val="28"/>
        </w:rPr>
        <w:t>кирпично</w:t>
      </w:r>
      <w:proofErr w:type="spellEnd"/>
      <w:r w:rsidRPr="006300C9">
        <w:rPr>
          <w:rFonts w:ascii="Times New Roman" w:hAnsi="Times New Roman" w:cs="Times New Roman"/>
          <w:sz w:val="28"/>
          <w:szCs w:val="28"/>
        </w:rPr>
        <w:t xml:space="preserve"> – красные</w:t>
      </w:r>
      <w:proofErr w:type="gramEnd"/>
      <w:r w:rsidRPr="006300C9">
        <w:rPr>
          <w:rFonts w:ascii="Times New Roman" w:hAnsi="Times New Roman" w:cs="Times New Roman"/>
          <w:sz w:val="28"/>
          <w:szCs w:val="28"/>
        </w:rPr>
        <w:t xml:space="preserve"> или грязно-жёлтые. На </w:t>
      </w:r>
      <w:proofErr w:type="gramStart"/>
      <w:r w:rsidRPr="006300C9">
        <w:rPr>
          <w:rFonts w:ascii="Times New Roman" w:hAnsi="Times New Roman" w:cs="Times New Roman"/>
          <w:sz w:val="28"/>
          <w:szCs w:val="28"/>
        </w:rPr>
        <w:t>последней</w:t>
      </w:r>
      <w:proofErr w:type="gramEnd"/>
      <w:r w:rsidRPr="006300C9">
        <w:rPr>
          <w:rFonts w:ascii="Times New Roman" w:hAnsi="Times New Roman" w:cs="Times New Roman"/>
          <w:sz w:val="28"/>
          <w:szCs w:val="28"/>
        </w:rPr>
        <w:t xml:space="preserve"> заметны кровоизлияния. Периодически у животных наблюдается возбуждение, проявляющееся стремлением беспорядочно двигаться или агрессией (у собак), лошади в лежачем положении производят плавательные движения конечностями. Возбуждение обычно сменяется депрессией и полным покоем. У собак наблюдается извращение вкуса (поедание несъедобных предметов) тошнота, рвота. Вследствие </w:t>
      </w:r>
      <w:proofErr w:type="spellStart"/>
      <w:r w:rsidRPr="006300C9">
        <w:rPr>
          <w:rFonts w:ascii="Times New Roman" w:hAnsi="Times New Roman" w:cs="Times New Roman"/>
          <w:sz w:val="28"/>
          <w:szCs w:val="28"/>
        </w:rPr>
        <w:t>профузного</w:t>
      </w:r>
      <w:proofErr w:type="spellEnd"/>
      <w:r w:rsidRPr="006300C9">
        <w:rPr>
          <w:rFonts w:ascii="Times New Roman" w:hAnsi="Times New Roman" w:cs="Times New Roman"/>
          <w:sz w:val="28"/>
          <w:szCs w:val="28"/>
        </w:rPr>
        <w:t xml:space="preserve"> септического поноса, обильного потения и частого мочеиспускания больные животные теряют больное количество воды. Кожа становится сухой, собранной в складку долго не расплавляется.</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Патологические изменения. Характеризуются они слабовыраженным окоченением труппа, быстрым его разложением. </w:t>
      </w:r>
      <w:proofErr w:type="spellStart"/>
      <w:r w:rsidRPr="006300C9">
        <w:rPr>
          <w:rFonts w:ascii="Times New Roman" w:hAnsi="Times New Roman" w:cs="Times New Roman"/>
          <w:sz w:val="28"/>
          <w:szCs w:val="28"/>
        </w:rPr>
        <w:t>Кровоизлянием</w:t>
      </w:r>
      <w:proofErr w:type="spellEnd"/>
      <w:r w:rsidRPr="006300C9">
        <w:rPr>
          <w:rFonts w:ascii="Times New Roman" w:hAnsi="Times New Roman" w:cs="Times New Roman"/>
          <w:sz w:val="28"/>
          <w:szCs w:val="28"/>
        </w:rPr>
        <w:t>. Селёзенка увеличена. В поджелудочной железе и надпочечниках дегенеративные изменения; лёгкие в состояние отёка, мышцы сердца тусклого варёного вида.</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   3 Лечение при сепсисе. Эффективные методы лечения не разработаны. Однако терапия должна быть ранней, комплексной, направленной на подавление микробного фактора, нейтрализацию и выведение из организма токсинов, на нормализацию всех функциональных нарушений. Больное животное изолируют, содержат его в </w:t>
      </w:r>
      <w:proofErr w:type="gramStart"/>
      <w:r w:rsidRPr="006300C9">
        <w:rPr>
          <w:rFonts w:ascii="Times New Roman" w:hAnsi="Times New Roman" w:cs="Times New Roman"/>
          <w:sz w:val="28"/>
          <w:szCs w:val="28"/>
        </w:rPr>
        <w:t>просторном</w:t>
      </w:r>
      <w:proofErr w:type="gramEnd"/>
      <w:r w:rsidRPr="006300C9">
        <w:rPr>
          <w:rFonts w:ascii="Times New Roman" w:hAnsi="Times New Roman" w:cs="Times New Roman"/>
          <w:sz w:val="28"/>
          <w:szCs w:val="28"/>
        </w:rPr>
        <w:t xml:space="preserve">, хорошо вентилируемом, </w:t>
      </w:r>
      <w:r w:rsidRPr="006300C9">
        <w:rPr>
          <w:rFonts w:ascii="Times New Roman" w:hAnsi="Times New Roman" w:cs="Times New Roman"/>
          <w:sz w:val="28"/>
          <w:szCs w:val="28"/>
        </w:rPr>
        <w:lastRenderedPageBreak/>
        <w:t>теплом, без сквозняков помещений, часто сменяют мягкую, теплую, хорошо дренирующую подстилку (солому).</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В комплексе </w:t>
      </w:r>
      <w:proofErr w:type="spellStart"/>
      <w:r w:rsidRPr="006300C9">
        <w:rPr>
          <w:rFonts w:ascii="Times New Roman" w:hAnsi="Times New Roman" w:cs="Times New Roman"/>
          <w:sz w:val="28"/>
          <w:szCs w:val="28"/>
        </w:rPr>
        <w:t>противосептической</w:t>
      </w:r>
      <w:proofErr w:type="spellEnd"/>
      <w:r w:rsidRPr="006300C9">
        <w:rPr>
          <w:rFonts w:ascii="Times New Roman" w:hAnsi="Times New Roman" w:cs="Times New Roman"/>
          <w:sz w:val="28"/>
          <w:szCs w:val="28"/>
        </w:rPr>
        <w:t xml:space="preserve"> терапии входят следующие общие и местные мероприятия.</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1) Мобилизация защитных сил, улучшение питания организма и снижение ацидоза. С это целью животное обеспечивают </w:t>
      </w:r>
      <w:proofErr w:type="gramStart"/>
      <w:r w:rsidRPr="006300C9">
        <w:rPr>
          <w:rFonts w:ascii="Times New Roman" w:hAnsi="Times New Roman" w:cs="Times New Roman"/>
          <w:sz w:val="28"/>
          <w:szCs w:val="28"/>
        </w:rPr>
        <w:t xml:space="preserve">легко </w:t>
      </w:r>
      <w:proofErr w:type="spellStart"/>
      <w:r w:rsidRPr="006300C9">
        <w:rPr>
          <w:rFonts w:ascii="Times New Roman" w:hAnsi="Times New Roman" w:cs="Times New Roman"/>
          <w:sz w:val="28"/>
          <w:szCs w:val="28"/>
        </w:rPr>
        <w:t>переваримым</w:t>
      </w:r>
      <w:proofErr w:type="spellEnd"/>
      <w:proofErr w:type="gramEnd"/>
      <w:r w:rsidRPr="006300C9">
        <w:rPr>
          <w:rFonts w:ascii="Times New Roman" w:hAnsi="Times New Roman" w:cs="Times New Roman"/>
          <w:sz w:val="28"/>
          <w:szCs w:val="28"/>
        </w:rPr>
        <w:t xml:space="preserve">, ощелачивающим кормом: пророщенный овёс, болтушка из отрубей с добавлением питьевой соды, морковь и другие овощи, содержащие витамины. Также необходимо </w:t>
      </w:r>
      <w:proofErr w:type="spellStart"/>
      <w:r w:rsidRPr="006300C9">
        <w:rPr>
          <w:rFonts w:ascii="Times New Roman" w:hAnsi="Times New Roman" w:cs="Times New Roman"/>
          <w:sz w:val="28"/>
          <w:szCs w:val="28"/>
        </w:rPr>
        <w:t>парентарально</w:t>
      </w:r>
      <w:proofErr w:type="spellEnd"/>
      <w:r w:rsidRPr="006300C9">
        <w:rPr>
          <w:rFonts w:ascii="Times New Roman" w:hAnsi="Times New Roman" w:cs="Times New Roman"/>
          <w:sz w:val="28"/>
          <w:szCs w:val="28"/>
        </w:rPr>
        <w:t xml:space="preserve"> вводить в утренней добавке витамины: </w:t>
      </w:r>
      <w:proofErr w:type="spellStart"/>
      <w:r w:rsidRPr="006300C9">
        <w:rPr>
          <w:rFonts w:ascii="Times New Roman" w:hAnsi="Times New Roman" w:cs="Times New Roman"/>
          <w:sz w:val="28"/>
          <w:szCs w:val="28"/>
        </w:rPr>
        <w:t>ретикол</w:t>
      </w:r>
      <w:proofErr w:type="spellEnd"/>
      <w:r w:rsidRPr="006300C9">
        <w:rPr>
          <w:rFonts w:ascii="Times New Roman" w:hAnsi="Times New Roman" w:cs="Times New Roman"/>
          <w:sz w:val="28"/>
          <w:szCs w:val="28"/>
        </w:rPr>
        <w:t xml:space="preserve">, аскорбиновую кислоту, тиамин, рибофлавин, пиридоксин, </w:t>
      </w:r>
      <w:proofErr w:type="spellStart"/>
      <w:r w:rsidRPr="006300C9">
        <w:rPr>
          <w:rFonts w:ascii="Times New Roman" w:hAnsi="Times New Roman" w:cs="Times New Roman"/>
          <w:sz w:val="28"/>
          <w:szCs w:val="28"/>
        </w:rPr>
        <w:t>фолиевую</w:t>
      </w:r>
      <w:proofErr w:type="spellEnd"/>
      <w:r w:rsidRPr="006300C9">
        <w:rPr>
          <w:rFonts w:ascii="Times New Roman" w:hAnsi="Times New Roman" w:cs="Times New Roman"/>
          <w:sz w:val="28"/>
          <w:szCs w:val="28"/>
        </w:rPr>
        <w:t xml:space="preserve"> кислоту, </w:t>
      </w:r>
      <w:proofErr w:type="spellStart"/>
      <w:r w:rsidRPr="006300C9">
        <w:rPr>
          <w:rFonts w:ascii="Times New Roman" w:hAnsi="Times New Roman" w:cs="Times New Roman"/>
          <w:sz w:val="28"/>
          <w:szCs w:val="28"/>
        </w:rPr>
        <w:t>цианкобалатин</w:t>
      </w:r>
      <w:proofErr w:type="spellEnd"/>
      <w:r w:rsidRPr="006300C9">
        <w:rPr>
          <w:rFonts w:ascii="Times New Roman" w:hAnsi="Times New Roman" w:cs="Times New Roman"/>
          <w:sz w:val="28"/>
          <w:szCs w:val="28"/>
        </w:rPr>
        <w:t>.</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2) Повышение реактивности организма;  активизация защитных реакции, иммунологических процессов, функции паренхиматозных органов могут быть достигнуты следующими лечебными мерами: </w:t>
      </w:r>
      <w:proofErr w:type="gramStart"/>
      <w:r w:rsidRPr="006300C9">
        <w:rPr>
          <w:rFonts w:ascii="Times New Roman" w:hAnsi="Times New Roman" w:cs="Times New Roman"/>
          <w:sz w:val="28"/>
          <w:szCs w:val="28"/>
        </w:rPr>
        <w:t>В начале септического процесса целесообразно в/в ввести совместимую кровь, консервированную 10% -</w:t>
      </w:r>
      <w:proofErr w:type="spellStart"/>
      <w:r w:rsidRPr="006300C9">
        <w:rPr>
          <w:rFonts w:ascii="Times New Roman" w:hAnsi="Times New Roman" w:cs="Times New Roman"/>
          <w:sz w:val="28"/>
          <w:szCs w:val="28"/>
        </w:rPr>
        <w:t>ным</w:t>
      </w:r>
      <w:proofErr w:type="spellEnd"/>
      <w:r w:rsidRPr="006300C9">
        <w:rPr>
          <w:rFonts w:ascii="Times New Roman" w:hAnsi="Times New Roman" w:cs="Times New Roman"/>
          <w:sz w:val="28"/>
          <w:szCs w:val="28"/>
        </w:rPr>
        <w:t xml:space="preserve"> раствором кальция хлорида 1:10 или 10% -</w:t>
      </w:r>
      <w:proofErr w:type="spellStart"/>
      <w:r w:rsidRPr="006300C9">
        <w:rPr>
          <w:rFonts w:ascii="Times New Roman" w:hAnsi="Times New Roman" w:cs="Times New Roman"/>
          <w:sz w:val="28"/>
          <w:szCs w:val="28"/>
        </w:rPr>
        <w:t>ным</w:t>
      </w:r>
      <w:proofErr w:type="spellEnd"/>
      <w:r w:rsidRPr="006300C9">
        <w:rPr>
          <w:rFonts w:ascii="Times New Roman" w:hAnsi="Times New Roman" w:cs="Times New Roman"/>
          <w:sz w:val="28"/>
          <w:szCs w:val="28"/>
        </w:rPr>
        <w:t xml:space="preserve"> раствором натрия </w:t>
      </w:r>
      <w:proofErr w:type="spellStart"/>
      <w:r w:rsidRPr="006300C9">
        <w:rPr>
          <w:rFonts w:ascii="Times New Roman" w:hAnsi="Times New Roman" w:cs="Times New Roman"/>
          <w:sz w:val="28"/>
          <w:szCs w:val="28"/>
        </w:rPr>
        <w:t>салиция</w:t>
      </w:r>
      <w:proofErr w:type="spellEnd"/>
      <w:r w:rsidRPr="006300C9">
        <w:rPr>
          <w:rFonts w:ascii="Times New Roman" w:hAnsi="Times New Roman" w:cs="Times New Roman"/>
          <w:sz w:val="28"/>
          <w:szCs w:val="28"/>
        </w:rPr>
        <w:t xml:space="preserve"> 2:10 (крупным животным 1000-200мл, мелким по 100мл),. При азотистом дефиците для пополнения организма белками и уменьшение интоксикации включают в </w:t>
      </w:r>
      <w:proofErr w:type="spellStart"/>
      <w:r w:rsidRPr="006300C9">
        <w:rPr>
          <w:rFonts w:ascii="Times New Roman" w:hAnsi="Times New Roman" w:cs="Times New Roman"/>
          <w:sz w:val="28"/>
          <w:szCs w:val="28"/>
        </w:rPr>
        <w:t>инфузионные</w:t>
      </w:r>
      <w:proofErr w:type="spellEnd"/>
      <w:r w:rsidRPr="006300C9">
        <w:rPr>
          <w:rFonts w:ascii="Times New Roman" w:hAnsi="Times New Roman" w:cs="Times New Roman"/>
          <w:sz w:val="28"/>
          <w:szCs w:val="28"/>
        </w:rPr>
        <w:t xml:space="preserve"> жидкости белковые </w:t>
      </w:r>
      <w:proofErr w:type="spellStart"/>
      <w:r w:rsidRPr="006300C9">
        <w:rPr>
          <w:rFonts w:ascii="Times New Roman" w:hAnsi="Times New Roman" w:cs="Times New Roman"/>
          <w:sz w:val="28"/>
          <w:szCs w:val="28"/>
        </w:rPr>
        <w:t>гидролизаты</w:t>
      </w:r>
      <w:proofErr w:type="spellEnd"/>
      <w:r w:rsidRPr="006300C9">
        <w:rPr>
          <w:rFonts w:ascii="Times New Roman" w:hAnsi="Times New Roman" w:cs="Times New Roman"/>
          <w:sz w:val="28"/>
          <w:szCs w:val="28"/>
        </w:rPr>
        <w:t xml:space="preserve"> или растворы аминокислот.</w:t>
      </w:r>
      <w:proofErr w:type="gramEnd"/>
      <w:r w:rsidRPr="006300C9">
        <w:rPr>
          <w:rFonts w:ascii="Times New Roman" w:hAnsi="Times New Roman" w:cs="Times New Roman"/>
          <w:sz w:val="28"/>
          <w:szCs w:val="28"/>
        </w:rPr>
        <w:t xml:space="preserve"> Применяют </w:t>
      </w:r>
      <w:proofErr w:type="spellStart"/>
      <w:r w:rsidRPr="006300C9">
        <w:rPr>
          <w:rFonts w:ascii="Times New Roman" w:hAnsi="Times New Roman" w:cs="Times New Roman"/>
          <w:sz w:val="28"/>
          <w:szCs w:val="28"/>
        </w:rPr>
        <w:t>гидролизин</w:t>
      </w:r>
      <w:proofErr w:type="spellEnd"/>
      <w:r w:rsidRPr="006300C9">
        <w:rPr>
          <w:rFonts w:ascii="Times New Roman" w:hAnsi="Times New Roman" w:cs="Times New Roman"/>
          <w:sz w:val="28"/>
          <w:szCs w:val="28"/>
        </w:rPr>
        <w:t xml:space="preserve"> (Л-103) и </w:t>
      </w:r>
      <w:proofErr w:type="spellStart"/>
      <w:r w:rsidRPr="006300C9">
        <w:rPr>
          <w:rFonts w:ascii="Times New Roman" w:hAnsi="Times New Roman" w:cs="Times New Roman"/>
          <w:sz w:val="28"/>
          <w:szCs w:val="28"/>
        </w:rPr>
        <w:t>аминопептид</w:t>
      </w:r>
      <w:proofErr w:type="spellEnd"/>
      <w:r w:rsidRPr="006300C9">
        <w:rPr>
          <w:rFonts w:ascii="Times New Roman" w:hAnsi="Times New Roman" w:cs="Times New Roman"/>
          <w:sz w:val="28"/>
          <w:szCs w:val="28"/>
        </w:rPr>
        <w:t xml:space="preserve">, а также </w:t>
      </w:r>
      <w:proofErr w:type="spellStart"/>
      <w:r w:rsidRPr="006300C9">
        <w:rPr>
          <w:rFonts w:ascii="Times New Roman" w:hAnsi="Times New Roman" w:cs="Times New Roman"/>
          <w:sz w:val="28"/>
          <w:szCs w:val="28"/>
        </w:rPr>
        <w:t>гидролизат</w:t>
      </w:r>
      <w:proofErr w:type="spellEnd"/>
      <w:r w:rsidRPr="006300C9">
        <w:rPr>
          <w:rFonts w:ascii="Times New Roman" w:hAnsi="Times New Roman" w:cs="Times New Roman"/>
          <w:sz w:val="28"/>
          <w:szCs w:val="28"/>
        </w:rPr>
        <w:t xml:space="preserve"> казеина ЦОЛИПК, </w:t>
      </w:r>
      <w:proofErr w:type="gramStart"/>
      <w:r w:rsidRPr="006300C9">
        <w:rPr>
          <w:rFonts w:ascii="Times New Roman" w:hAnsi="Times New Roman" w:cs="Times New Roman"/>
          <w:sz w:val="28"/>
          <w:szCs w:val="28"/>
        </w:rPr>
        <w:t>приготавливаемый</w:t>
      </w:r>
      <w:proofErr w:type="gramEnd"/>
      <w:r w:rsidRPr="006300C9">
        <w:rPr>
          <w:rFonts w:ascii="Times New Roman" w:hAnsi="Times New Roman" w:cs="Times New Roman"/>
          <w:sz w:val="28"/>
          <w:szCs w:val="28"/>
        </w:rPr>
        <w:t xml:space="preserve"> из белка молока. </w:t>
      </w:r>
      <w:proofErr w:type="gramStart"/>
      <w:r w:rsidRPr="006300C9">
        <w:rPr>
          <w:rFonts w:ascii="Times New Roman" w:hAnsi="Times New Roman" w:cs="Times New Roman"/>
          <w:sz w:val="28"/>
          <w:szCs w:val="28"/>
        </w:rPr>
        <w:t>Белковые</w:t>
      </w:r>
      <w:proofErr w:type="gramEnd"/>
      <w:r w:rsidRPr="006300C9">
        <w:rPr>
          <w:rFonts w:ascii="Times New Roman" w:hAnsi="Times New Roman" w:cs="Times New Roman"/>
          <w:sz w:val="28"/>
          <w:szCs w:val="28"/>
        </w:rPr>
        <w:t xml:space="preserve"> </w:t>
      </w:r>
      <w:proofErr w:type="spellStart"/>
      <w:r w:rsidRPr="006300C9">
        <w:rPr>
          <w:rFonts w:ascii="Times New Roman" w:hAnsi="Times New Roman" w:cs="Times New Roman"/>
          <w:sz w:val="28"/>
          <w:szCs w:val="28"/>
        </w:rPr>
        <w:t>гидролизаты</w:t>
      </w:r>
      <w:proofErr w:type="spellEnd"/>
      <w:r w:rsidRPr="006300C9">
        <w:rPr>
          <w:rFonts w:ascii="Times New Roman" w:hAnsi="Times New Roman" w:cs="Times New Roman"/>
          <w:sz w:val="28"/>
          <w:szCs w:val="28"/>
        </w:rPr>
        <w:t xml:space="preserve"> вводят </w:t>
      </w:r>
      <w:proofErr w:type="spellStart"/>
      <w:r w:rsidRPr="006300C9">
        <w:rPr>
          <w:rFonts w:ascii="Times New Roman" w:hAnsi="Times New Roman" w:cs="Times New Roman"/>
          <w:sz w:val="28"/>
          <w:szCs w:val="28"/>
        </w:rPr>
        <w:t>капельно</w:t>
      </w:r>
      <w:proofErr w:type="spellEnd"/>
      <w:r w:rsidRPr="006300C9">
        <w:rPr>
          <w:rFonts w:ascii="Times New Roman" w:hAnsi="Times New Roman" w:cs="Times New Roman"/>
          <w:sz w:val="28"/>
          <w:szCs w:val="28"/>
        </w:rPr>
        <w:t xml:space="preserve"> со скоростью не свыше 60-70 капель животным по 150-200мл, крупным 2000-3000мл и более. </w:t>
      </w:r>
      <w:proofErr w:type="gramStart"/>
      <w:r w:rsidRPr="006300C9">
        <w:rPr>
          <w:rFonts w:ascii="Times New Roman" w:hAnsi="Times New Roman" w:cs="Times New Roman"/>
          <w:sz w:val="28"/>
          <w:szCs w:val="28"/>
        </w:rPr>
        <w:t xml:space="preserve">В качестве </w:t>
      </w:r>
      <w:proofErr w:type="spellStart"/>
      <w:r w:rsidRPr="006300C9">
        <w:rPr>
          <w:rFonts w:ascii="Times New Roman" w:hAnsi="Times New Roman" w:cs="Times New Roman"/>
          <w:sz w:val="28"/>
          <w:szCs w:val="28"/>
        </w:rPr>
        <w:t>плазмозаменяющих</w:t>
      </w:r>
      <w:proofErr w:type="spellEnd"/>
      <w:r w:rsidRPr="006300C9">
        <w:rPr>
          <w:rFonts w:ascii="Times New Roman" w:hAnsi="Times New Roman" w:cs="Times New Roman"/>
          <w:sz w:val="28"/>
          <w:szCs w:val="28"/>
        </w:rPr>
        <w:t xml:space="preserve"> </w:t>
      </w:r>
      <w:proofErr w:type="spellStart"/>
      <w:r w:rsidRPr="006300C9">
        <w:rPr>
          <w:rFonts w:ascii="Times New Roman" w:hAnsi="Times New Roman" w:cs="Times New Roman"/>
          <w:sz w:val="28"/>
          <w:szCs w:val="28"/>
        </w:rPr>
        <w:t>дезинтоксикационных</w:t>
      </w:r>
      <w:proofErr w:type="spellEnd"/>
      <w:r w:rsidRPr="006300C9">
        <w:rPr>
          <w:rFonts w:ascii="Times New Roman" w:hAnsi="Times New Roman" w:cs="Times New Roman"/>
          <w:sz w:val="28"/>
          <w:szCs w:val="28"/>
        </w:rPr>
        <w:t xml:space="preserve"> растворов  рекомендуются продукты частичной </w:t>
      </w:r>
      <w:proofErr w:type="spellStart"/>
      <w:r w:rsidRPr="006300C9">
        <w:rPr>
          <w:rFonts w:ascii="Times New Roman" w:hAnsi="Times New Roman" w:cs="Times New Roman"/>
          <w:sz w:val="28"/>
          <w:szCs w:val="28"/>
        </w:rPr>
        <w:t>гидролизации</w:t>
      </w:r>
      <w:proofErr w:type="spellEnd"/>
      <w:r w:rsidRPr="006300C9">
        <w:rPr>
          <w:rFonts w:ascii="Times New Roman" w:hAnsi="Times New Roman" w:cs="Times New Roman"/>
          <w:sz w:val="28"/>
          <w:szCs w:val="28"/>
        </w:rPr>
        <w:t xml:space="preserve"> (</w:t>
      </w:r>
      <w:proofErr w:type="spellStart"/>
      <w:r w:rsidRPr="006300C9">
        <w:rPr>
          <w:rFonts w:ascii="Times New Roman" w:hAnsi="Times New Roman" w:cs="Times New Roman"/>
          <w:sz w:val="28"/>
          <w:szCs w:val="28"/>
        </w:rPr>
        <w:t>полиглюкин</w:t>
      </w:r>
      <w:proofErr w:type="spellEnd"/>
      <w:r w:rsidRPr="006300C9">
        <w:rPr>
          <w:rFonts w:ascii="Times New Roman" w:hAnsi="Times New Roman" w:cs="Times New Roman"/>
          <w:sz w:val="28"/>
          <w:szCs w:val="28"/>
        </w:rPr>
        <w:t xml:space="preserve"> – медленно, </w:t>
      </w:r>
      <w:proofErr w:type="spellStart"/>
      <w:r w:rsidRPr="006300C9">
        <w:rPr>
          <w:rFonts w:ascii="Times New Roman" w:hAnsi="Times New Roman" w:cs="Times New Roman"/>
          <w:sz w:val="28"/>
          <w:szCs w:val="28"/>
        </w:rPr>
        <w:t>струйно</w:t>
      </w:r>
      <w:proofErr w:type="spellEnd"/>
      <w:r w:rsidRPr="006300C9">
        <w:rPr>
          <w:rFonts w:ascii="Times New Roman" w:hAnsi="Times New Roman" w:cs="Times New Roman"/>
          <w:sz w:val="28"/>
          <w:szCs w:val="28"/>
        </w:rPr>
        <w:t xml:space="preserve"> и   </w:t>
      </w:r>
      <w:proofErr w:type="spellStart"/>
      <w:r w:rsidRPr="006300C9">
        <w:rPr>
          <w:rFonts w:ascii="Times New Roman" w:hAnsi="Times New Roman" w:cs="Times New Roman"/>
          <w:sz w:val="28"/>
          <w:szCs w:val="28"/>
        </w:rPr>
        <w:t>реполиглюкин</w:t>
      </w:r>
      <w:proofErr w:type="spellEnd"/>
      <w:r w:rsidRPr="006300C9">
        <w:rPr>
          <w:rFonts w:ascii="Times New Roman" w:hAnsi="Times New Roman" w:cs="Times New Roman"/>
          <w:sz w:val="28"/>
          <w:szCs w:val="28"/>
        </w:rPr>
        <w:t xml:space="preserve"> – </w:t>
      </w:r>
      <w:proofErr w:type="spellStart"/>
      <w:r w:rsidRPr="006300C9">
        <w:rPr>
          <w:rFonts w:ascii="Times New Roman" w:hAnsi="Times New Roman" w:cs="Times New Roman"/>
          <w:sz w:val="28"/>
          <w:szCs w:val="28"/>
        </w:rPr>
        <w:t>капельно</w:t>
      </w:r>
      <w:proofErr w:type="spellEnd"/>
      <w:r w:rsidRPr="006300C9">
        <w:rPr>
          <w:rFonts w:ascii="Times New Roman" w:hAnsi="Times New Roman" w:cs="Times New Roman"/>
          <w:sz w:val="28"/>
          <w:szCs w:val="28"/>
        </w:rPr>
        <w:t>), их вводят в/в со скоростью 80-90 капель в 1мин крупным животным 3000-4000 мл, мелким –300-400 мл ежедневно или через день.</w:t>
      </w:r>
      <w:proofErr w:type="gramEnd"/>
      <w:r w:rsidRPr="006300C9">
        <w:rPr>
          <w:rFonts w:ascii="Times New Roman" w:hAnsi="Times New Roman" w:cs="Times New Roman"/>
          <w:sz w:val="28"/>
          <w:szCs w:val="28"/>
        </w:rPr>
        <w:t xml:space="preserve"> </w:t>
      </w:r>
      <w:proofErr w:type="gramStart"/>
      <w:r w:rsidRPr="006300C9">
        <w:rPr>
          <w:rFonts w:ascii="Times New Roman" w:hAnsi="Times New Roman" w:cs="Times New Roman"/>
          <w:sz w:val="28"/>
          <w:szCs w:val="28"/>
        </w:rPr>
        <w:t>Целесообразно в/в вводить 33%-ный этиловый спирт на изотоническом растворе натрия хлорида через день.</w:t>
      </w:r>
      <w:proofErr w:type="gramEnd"/>
      <w:r w:rsidRPr="006300C9">
        <w:rPr>
          <w:rFonts w:ascii="Times New Roman" w:hAnsi="Times New Roman" w:cs="Times New Roman"/>
          <w:sz w:val="28"/>
          <w:szCs w:val="28"/>
        </w:rPr>
        <w:t xml:space="preserve"> Лечебный эффект обусловлен бактерицидным действием.</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3) Меры по устранению обезвоживания сводятся к введению </w:t>
      </w:r>
      <w:proofErr w:type="spellStart"/>
      <w:r w:rsidRPr="006300C9">
        <w:rPr>
          <w:rFonts w:ascii="Times New Roman" w:hAnsi="Times New Roman" w:cs="Times New Roman"/>
          <w:sz w:val="28"/>
          <w:szCs w:val="28"/>
        </w:rPr>
        <w:t>инфузионных</w:t>
      </w:r>
      <w:proofErr w:type="spellEnd"/>
      <w:r w:rsidRPr="006300C9">
        <w:rPr>
          <w:rFonts w:ascii="Times New Roman" w:hAnsi="Times New Roman" w:cs="Times New Roman"/>
          <w:sz w:val="28"/>
          <w:szCs w:val="28"/>
        </w:rPr>
        <w:t xml:space="preserve"> жидкостей, в том числе и крови, </w:t>
      </w:r>
      <w:proofErr w:type="spellStart"/>
      <w:r w:rsidRPr="006300C9">
        <w:rPr>
          <w:rFonts w:ascii="Times New Roman" w:hAnsi="Times New Roman" w:cs="Times New Roman"/>
          <w:sz w:val="28"/>
          <w:szCs w:val="28"/>
        </w:rPr>
        <w:t>плазмозаменителей</w:t>
      </w:r>
      <w:proofErr w:type="spellEnd"/>
      <w:r w:rsidRPr="006300C9">
        <w:rPr>
          <w:rFonts w:ascii="Times New Roman" w:hAnsi="Times New Roman" w:cs="Times New Roman"/>
          <w:sz w:val="28"/>
          <w:szCs w:val="28"/>
        </w:rPr>
        <w:t>, а также обеспечению животного свежей водой вволю.</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4) Снятие </w:t>
      </w:r>
      <w:proofErr w:type="spellStart"/>
      <w:r w:rsidRPr="006300C9">
        <w:rPr>
          <w:rFonts w:ascii="Times New Roman" w:hAnsi="Times New Roman" w:cs="Times New Roman"/>
          <w:sz w:val="28"/>
          <w:szCs w:val="28"/>
        </w:rPr>
        <w:t>парабиотического</w:t>
      </w:r>
      <w:proofErr w:type="spellEnd"/>
      <w:r w:rsidRPr="006300C9">
        <w:rPr>
          <w:rFonts w:ascii="Times New Roman" w:hAnsi="Times New Roman" w:cs="Times New Roman"/>
          <w:sz w:val="28"/>
          <w:szCs w:val="28"/>
        </w:rPr>
        <w:t xml:space="preserve"> состояния нервной системы и нормализация трофики осуществляются применением средств и методов и охранительной терапии </w:t>
      </w:r>
      <w:proofErr w:type="gramStart"/>
      <w:r w:rsidRPr="006300C9">
        <w:rPr>
          <w:rFonts w:ascii="Times New Roman" w:hAnsi="Times New Roman" w:cs="Times New Roman"/>
          <w:sz w:val="28"/>
          <w:szCs w:val="28"/>
        </w:rPr>
        <w:t>в</w:t>
      </w:r>
      <w:proofErr w:type="gramEnd"/>
      <w:r w:rsidRPr="006300C9">
        <w:rPr>
          <w:rFonts w:ascii="Times New Roman" w:hAnsi="Times New Roman" w:cs="Times New Roman"/>
          <w:sz w:val="28"/>
          <w:szCs w:val="28"/>
        </w:rPr>
        <w:t>/</w:t>
      </w:r>
      <w:proofErr w:type="gramStart"/>
      <w:r w:rsidRPr="006300C9">
        <w:rPr>
          <w:rFonts w:ascii="Times New Roman" w:hAnsi="Times New Roman" w:cs="Times New Roman"/>
          <w:sz w:val="28"/>
          <w:szCs w:val="28"/>
        </w:rPr>
        <w:t>в</w:t>
      </w:r>
      <w:proofErr w:type="gramEnd"/>
      <w:r w:rsidRPr="006300C9">
        <w:rPr>
          <w:rFonts w:ascii="Times New Roman" w:hAnsi="Times New Roman" w:cs="Times New Roman"/>
          <w:sz w:val="28"/>
          <w:szCs w:val="28"/>
        </w:rPr>
        <w:t xml:space="preserve"> ведение 0,25%-ного раствора новокаина из расчета 0,5 мл/кг с антибиотиками, а также в/в вести 10%-ный раствор натрия бромида (крупным животным 100-150 мл) ежедневно в течение 3 суток.</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5) Подавление инфекции в организме: </w:t>
      </w:r>
      <w:proofErr w:type="gramStart"/>
      <w:r w:rsidRPr="006300C9">
        <w:rPr>
          <w:rFonts w:ascii="Times New Roman" w:hAnsi="Times New Roman" w:cs="Times New Roman"/>
          <w:sz w:val="28"/>
          <w:szCs w:val="28"/>
        </w:rPr>
        <w:t>в начале</w:t>
      </w:r>
      <w:proofErr w:type="gramEnd"/>
      <w:r w:rsidRPr="006300C9">
        <w:rPr>
          <w:rFonts w:ascii="Times New Roman" w:hAnsi="Times New Roman" w:cs="Times New Roman"/>
          <w:sz w:val="28"/>
          <w:szCs w:val="28"/>
        </w:rPr>
        <w:t xml:space="preserve"> лечение вводят ампутированный </w:t>
      </w:r>
      <w:proofErr w:type="spellStart"/>
      <w:r w:rsidRPr="006300C9">
        <w:rPr>
          <w:rFonts w:ascii="Times New Roman" w:hAnsi="Times New Roman" w:cs="Times New Roman"/>
          <w:sz w:val="28"/>
          <w:szCs w:val="28"/>
        </w:rPr>
        <w:t>гентамицин</w:t>
      </w:r>
      <w:proofErr w:type="spellEnd"/>
      <w:r w:rsidRPr="006300C9">
        <w:rPr>
          <w:rFonts w:ascii="Times New Roman" w:hAnsi="Times New Roman" w:cs="Times New Roman"/>
          <w:sz w:val="28"/>
          <w:szCs w:val="28"/>
        </w:rPr>
        <w:t xml:space="preserve"> (крупным животным до 10 мл 0,002 г/кг в 10-20 мл 5% -</w:t>
      </w:r>
      <w:proofErr w:type="spellStart"/>
      <w:r w:rsidRPr="006300C9">
        <w:rPr>
          <w:rFonts w:ascii="Times New Roman" w:hAnsi="Times New Roman" w:cs="Times New Roman"/>
          <w:sz w:val="28"/>
          <w:szCs w:val="28"/>
        </w:rPr>
        <w:t>ного</w:t>
      </w:r>
      <w:proofErr w:type="spellEnd"/>
      <w:r w:rsidRPr="006300C9">
        <w:rPr>
          <w:rFonts w:ascii="Times New Roman" w:hAnsi="Times New Roman" w:cs="Times New Roman"/>
          <w:sz w:val="28"/>
          <w:szCs w:val="28"/>
        </w:rPr>
        <w:t xml:space="preserve"> раствора глюкозы. Через час инъецируют внутримышечно </w:t>
      </w:r>
      <w:proofErr w:type="spellStart"/>
      <w:r w:rsidRPr="006300C9">
        <w:rPr>
          <w:rFonts w:ascii="Times New Roman" w:hAnsi="Times New Roman" w:cs="Times New Roman"/>
          <w:sz w:val="28"/>
          <w:szCs w:val="28"/>
        </w:rPr>
        <w:t>ампициллин</w:t>
      </w:r>
      <w:proofErr w:type="spellEnd"/>
      <w:r w:rsidRPr="006300C9">
        <w:rPr>
          <w:rFonts w:ascii="Times New Roman" w:hAnsi="Times New Roman" w:cs="Times New Roman"/>
          <w:sz w:val="28"/>
          <w:szCs w:val="28"/>
        </w:rPr>
        <w:t xml:space="preserve">, </w:t>
      </w:r>
      <w:proofErr w:type="spellStart"/>
      <w:r w:rsidRPr="006300C9">
        <w:rPr>
          <w:rFonts w:ascii="Times New Roman" w:hAnsi="Times New Roman" w:cs="Times New Roman"/>
          <w:sz w:val="28"/>
          <w:szCs w:val="28"/>
        </w:rPr>
        <w:t>карбецилин</w:t>
      </w:r>
      <w:proofErr w:type="spellEnd"/>
      <w:r w:rsidRPr="006300C9">
        <w:rPr>
          <w:rFonts w:ascii="Times New Roman" w:hAnsi="Times New Roman" w:cs="Times New Roman"/>
          <w:sz w:val="28"/>
          <w:szCs w:val="28"/>
        </w:rPr>
        <w:t xml:space="preserve">, либо </w:t>
      </w:r>
      <w:proofErr w:type="spellStart"/>
      <w:r w:rsidRPr="006300C9">
        <w:rPr>
          <w:rFonts w:ascii="Times New Roman" w:hAnsi="Times New Roman" w:cs="Times New Roman"/>
          <w:sz w:val="28"/>
          <w:szCs w:val="28"/>
        </w:rPr>
        <w:t>цефалоксин</w:t>
      </w:r>
      <w:proofErr w:type="spellEnd"/>
      <w:r w:rsidRPr="006300C9">
        <w:rPr>
          <w:rFonts w:ascii="Times New Roman" w:hAnsi="Times New Roman" w:cs="Times New Roman"/>
          <w:sz w:val="28"/>
          <w:szCs w:val="28"/>
        </w:rPr>
        <w:t xml:space="preserve"> и </w:t>
      </w:r>
      <w:proofErr w:type="spellStart"/>
      <w:r w:rsidRPr="006300C9">
        <w:rPr>
          <w:rFonts w:ascii="Times New Roman" w:hAnsi="Times New Roman" w:cs="Times New Roman"/>
          <w:sz w:val="28"/>
          <w:szCs w:val="28"/>
        </w:rPr>
        <w:t>люксалактин</w:t>
      </w:r>
      <w:proofErr w:type="spellEnd"/>
      <w:r w:rsidRPr="006300C9">
        <w:rPr>
          <w:rFonts w:ascii="Times New Roman" w:hAnsi="Times New Roman" w:cs="Times New Roman"/>
          <w:sz w:val="28"/>
          <w:szCs w:val="28"/>
        </w:rPr>
        <w:t>.</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6) Пополнение энергетического дефицита, защита печеночного барьера и восстановление антитоксической функции лечение могут быть достигнуты в/</w:t>
      </w:r>
      <w:proofErr w:type="gramStart"/>
      <w:r w:rsidRPr="006300C9">
        <w:rPr>
          <w:rFonts w:ascii="Times New Roman" w:hAnsi="Times New Roman" w:cs="Times New Roman"/>
          <w:sz w:val="28"/>
          <w:szCs w:val="28"/>
        </w:rPr>
        <w:t>в</w:t>
      </w:r>
      <w:proofErr w:type="gramEnd"/>
      <w:r w:rsidRPr="006300C9">
        <w:rPr>
          <w:rFonts w:ascii="Times New Roman" w:hAnsi="Times New Roman" w:cs="Times New Roman"/>
          <w:sz w:val="28"/>
          <w:szCs w:val="28"/>
        </w:rPr>
        <w:t xml:space="preserve"> вливаниями 20%-ной глюкозы (крупным животным 1000-2000 мл, мелким  -50-</w:t>
      </w:r>
      <w:r w:rsidRPr="006300C9">
        <w:rPr>
          <w:rFonts w:ascii="Times New Roman" w:hAnsi="Times New Roman" w:cs="Times New Roman"/>
          <w:sz w:val="28"/>
          <w:szCs w:val="28"/>
        </w:rPr>
        <w:lastRenderedPageBreak/>
        <w:t xml:space="preserve">100мл) в смеси с </w:t>
      </w:r>
      <w:proofErr w:type="spellStart"/>
      <w:r w:rsidRPr="006300C9">
        <w:rPr>
          <w:rFonts w:ascii="Times New Roman" w:hAnsi="Times New Roman" w:cs="Times New Roman"/>
          <w:sz w:val="28"/>
          <w:szCs w:val="28"/>
        </w:rPr>
        <w:t>аскоритиновой</w:t>
      </w:r>
      <w:proofErr w:type="spellEnd"/>
      <w:r w:rsidRPr="006300C9">
        <w:rPr>
          <w:rFonts w:ascii="Times New Roman" w:hAnsi="Times New Roman" w:cs="Times New Roman"/>
          <w:sz w:val="28"/>
          <w:szCs w:val="28"/>
        </w:rPr>
        <w:t xml:space="preserve"> кислотой.  Также дополнительно вводить в вену или под кожу инсулин. Лошадям 100-0200 </w:t>
      </w:r>
      <w:proofErr w:type="gramStart"/>
      <w:r w:rsidRPr="006300C9">
        <w:rPr>
          <w:rFonts w:ascii="Times New Roman" w:hAnsi="Times New Roman" w:cs="Times New Roman"/>
          <w:sz w:val="28"/>
          <w:szCs w:val="28"/>
        </w:rPr>
        <w:t>ЕД</w:t>
      </w:r>
      <w:proofErr w:type="gramEnd"/>
      <w:r w:rsidRPr="006300C9">
        <w:rPr>
          <w:rFonts w:ascii="Times New Roman" w:hAnsi="Times New Roman" w:cs="Times New Roman"/>
          <w:sz w:val="28"/>
          <w:szCs w:val="28"/>
        </w:rPr>
        <w:t>, крупному рогатому скоту 150-300 ЕД, мелкому 5-70 ЕД.</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7) Нейтрализация и выведение токсинов из организма, в/в 40%-ный раствор </w:t>
      </w:r>
      <w:proofErr w:type="spellStart"/>
      <w:r w:rsidRPr="006300C9">
        <w:rPr>
          <w:rFonts w:ascii="Times New Roman" w:hAnsi="Times New Roman" w:cs="Times New Roman"/>
          <w:sz w:val="28"/>
          <w:szCs w:val="28"/>
        </w:rPr>
        <w:t>гексамипентрамина</w:t>
      </w:r>
      <w:proofErr w:type="spellEnd"/>
      <w:r w:rsidRPr="006300C9">
        <w:rPr>
          <w:rFonts w:ascii="Times New Roman" w:hAnsi="Times New Roman" w:cs="Times New Roman"/>
          <w:sz w:val="28"/>
          <w:szCs w:val="28"/>
        </w:rPr>
        <w:t xml:space="preserve"> (уротропин) в сочетании с кофеином (крупным животным первого 15-20г, второго 2-</w:t>
      </w:r>
      <w:smartTag w:uri="urn:schemas-microsoft-com:office:smarttags" w:element="metricconverter">
        <w:smartTagPr>
          <w:attr w:name="ProductID" w:val="3 г"/>
        </w:smartTagPr>
        <w:r w:rsidRPr="006300C9">
          <w:rPr>
            <w:rFonts w:ascii="Times New Roman" w:hAnsi="Times New Roman" w:cs="Times New Roman"/>
            <w:sz w:val="28"/>
            <w:szCs w:val="28"/>
          </w:rPr>
          <w:t>3 г</w:t>
        </w:r>
      </w:smartTag>
      <w:r w:rsidRPr="006300C9">
        <w:rPr>
          <w:rFonts w:ascii="Times New Roman" w:hAnsi="Times New Roman" w:cs="Times New Roman"/>
          <w:sz w:val="28"/>
          <w:szCs w:val="28"/>
        </w:rPr>
        <w:t>, мелким соответственно 0,3-</w:t>
      </w:r>
      <w:smartTag w:uri="urn:schemas-microsoft-com:office:smarttags" w:element="metricconverter">
        <w:smartTagPr>
          <w:attr w:name="ProductID" w:val="0,3 г"/>
        </w:smartTagPr>
        <w:r w:rsidRPr="006300C9">
          <w:rPr>
            <w:rFonts w:ascii="Times New Roman" w:hAnsi="Times New Roman" w:cs="Times New Roman"/>
            <w:sz w:val="28"/>
            <w:szCs w:val="28"/>
          </w:rPr>
          <w:t>0,3 г</w:t>
        </w:r>
      </w:smartTag>
      <w:r w:rsidRPr="006300C9">
        <w:rPr>
          <w:rFonts w:ascii="Times New Roman" w:hAnsi="Times New Roman" w:cs="Times New Roman"/>
          <w:sz w:val="28"/>
          <w:szCs w:val="28"/>
        </w:rPr>
        <w:t xml:space="preserve">). также заслушивает препарат внимания </w:t>
      </w:r>
      <w:proofErr w:type="gramStart"/>
      <w:r w:rsidRPr="006300C9">
        <w:rPr>
          <w:rFonts w:ascii="Times New Roman" w:hAnsi="Times New Roman" w:cs="Times New Roman"/>
          <w:sz w:val="28"/>
          <w:szCs w:val="28"/>
        </w:rPr>
        <w:t>–</w:t>
      </w:r>
      <w:proofErr w:type="spellStart"/>
      <w:r w:rsidRPr="006300C9">
        <w:rPr>
          <w:rFonts w:ascii="Times New Roman" w:hAnsi="Times New Roman" w:cs="Times New Roman"/>
          <w:sz w:val="28"/>
          <w:szCs w:val="28"/>
        </w:rPr>
        <w:t>г</w:t>
      </w:r>
      <w:proofErr w:type="gramEnd"/>
      <w:r w:rsidRPr="006300C9">
        <w:rPr>
          <w:rFonts w:ascii="Times New Roman" w:hAnsi="Times New Roman" w:cs="Times New Roman"/>
          <w:sz w:val="28"/>
          <w:szCs w:val="28"/>
        </w:rPr>
        <w:t>емодез</w:t>
      </w:r>
      <w:proofErr w:type="spellEnd"/>
      <w:r w:rsidRPr="006300C9">
        <w:rPr>
          <w:rFonts w:ascii="Times New Roman" w:hAnsi="Times New Roman" w:cs="Times New Roman"/>
          <w:sz w:val="28"/>
          <w:szCs w:val="28"/>
        </w:rPr>
        <w:t xml:space="preserve">. Вводят в/в (40-80 капель в 1 мин). </w:t>
      </w:r>
      <w:proofErr w:type="gramStart"/>
      <w:r w:rsidRPr="006300C9">
        <w:rPr>
          <w:rFonts w:ascii="Times New Roman" w:hAnsi="Times New Roman" w:cs="Times New Roman"/>
          <w:sz w:val="28"/>
          <w:szCs w:val="28"/>
        </w:rPr>
        <w:t xml:space="preserve">Применяют </w:t>
      </w:r>
      <w:proofErr w:type="spellStart"/>
      <w:r w:rsidRPr="006300C9">
        <w:rPr>
          <w:rFonts w:ascii="Times New Roman" w:hAnsi="Times New Roman" w:cs="Times New Roman"/>
          <w:sz w:val="28"/>
          <w:szCs w:val="28"/>
        </w:rPr>
        <w:t>гемодез</w:t>
      </w:r>
      <w:proofErr w:type="spellEnd"/>
      <w:r w:rsidRPr="006300C9">
        <w:rPr>
          <w:rFonts w:ascii="Times New Roman" w:hAnsi="Times New Roman" w:cs="Times New Roman"/>
          <w:sz w:val="28"/>
          <w:szCs w:val="28"/>
        </w:rPr>
        <w:t xml:space="preserve"> раз в сутки животным вводят</w:t>
      </w:r>
      <w:proofErr w:type="gramEnd"/>
      <w:r w:rsidRPr="006300C9">
        <w:rPr>
          <w:rFonts w:ascii="Times New Roman" w:hAnsi="Times New Roman" w:cs="Times New Roman"/>
          <w:sz w:val="28"/>
          <w:szCs w:val="28"/>
        </w:rPr>
        <w:t xml:space="preserve"> 1000-2000мл, мелким 50-150 мл.</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 xml:space="preserve">8) Местное лечение септического очага должно быть направлено на создание благоприятных условий для свободного распада, иссекают мертвые ткани, местно применяют </w:t>
      </w:r>
      <w:proofErr w:type="spellStart"/>
      <w:r w:rsidRPr="006300C9">
        <w:rPr>
          <w:rFonts w:ascii="Times New Roman" w:hAnsi="Times New Roman" w:cs="Times New Roman"/>
          <w:sz w:val="28"/>
          <w:szCs w:val="28"/>
        </w:rPr>
        <w:t>антимикробные</w:t>
      </w:r>
      <w:proofErr w:type="spellEnd"/>
      <w:r w:rsidRPr="006300C9">
        <w:rPr>
          <w:rFonts w:ascii="Times New Roman" w:hAnsi="Times New Roman" w:cs="Times New Roman"/>
          <w:sz w:val="28"/>
          <w:szCs w:val="28"/>
        </w:rPr>
        <w:t xml:space="preserve"> средства делают короткие новокаин </w:t>
      </w:r>
      <w:proofErr w:type="gramStart"/>
      <w:r w:rsidRPr="006300C9">
        <w:rPr>
          <w:rFonts w:ascii="Times New Roman" w:hAnsi="Times New Roman" w:cs="Times New Roman"/>
          <w:sz w:val="28"/>
          <w:szCs w:val="28"/>
        </w:rPr>
        <w:t>–</w:t>
      </w:r>
      <w:proofErr w:type="spellStart"/>
      <w:r w:rsidRPr="006300C9">
        <w:rPr>
          <w:rFonts w:ascii="Times New Roman" w:hAnsi="Times New Roman" w:cs="Times New Roman"/>
          <w:sz w:val="28"/>
          <w:szCs w:val="28"/>
        </w:rPr>
        <w:t>а</w:t>
      </w:r>
      <w:proofErr w:type="gramEnd"/>
      <w:r w:rsidRPr="006300C9">
        <w:rPr>
          <w:rFonts w:ascii="Times New Roman" w:hAnsi="Times New Roman" w:cs="Times New Roman"/>
          <w:sz w:val="28"/>
          <w:szCs w:val="28"/>
        </w:rPr>
        <w:t>нтибиотиковые</w:t>
      </w:r>
      <w:proofErr w:type="spellEnd"/>
      <w:r w:rsidRPr="006300C9">
        <w:rPr>
          <w:rFonts w:ascii="Times New Roman" w:hAnsi="Times New Roman" w:cs="Times New Roman"/>
          <w:sz w:val="28"/>
          <w:szCs w:val="28"/>
        </w:rPr>
        <w:t xml:space="preserve"> блокады.</w:t>
      </w:r>
    </w:p>
    <w:p w:rsidR="00E61A2E" w:rsidRPr="006300C9" w:rsidRDefault="00E61A2E" w:rsidP="006300C9">
      <w:pPr>
        <w:pStyle w:val="a5"/>
        <w:jc w:val="both"/>
        <w:rPr>
          <w:rFonts w:ascii="Times New Roman" w:hAnsi="Times New Roman" w:cs="Times New Roman"/>
          <w:sz w:val="28"/>
          <w:szCs w:val="28"/>
        </w:rPr>
      </w:pPr>
      <w:r w:rsidRPr="006300C9">
        <w:rPr>
          <w:rFonts w:ascii="Times New Roman" w:hAnsi="Times New Roman" w:cs="Times New Roman"/>
          <w:sz w:val="28"/>
          <w:szCs w:val="28"/>
        </w:rPr>
        <w:t>Профилактика сепсиса. Проводят полноценно выполненную хирургическую обработку ран и своевременное лечение закрытых  гнойных гнилостных и анаэробных очагов.</w:t>
      </w:r>
    </w:p>
    <w:p w:rsidR="00E61A2E" w:rsidRPr="006300C9" w:rsidRDefault="00E61A2E" w:rsidP="006300C9">
      <w:pPr>
        <w:pStyle w:val="a5"/>
        <w:jc w:val="both"/>
        <w:rPr>
          <w:rFonts w:ascii="Times New Roman" w:hAnsi="Times New Roman" w:cs="Times New Roman"/>
          <w:sz w:val="28"/>
          <w:szCs w:val="28"/>
        </w:rPr>
      </w:pP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Литература: 6, с. 132-153; 3, с. 123-127.</w:t>
      </w:r>
    </w:p>
    <w:p w:rsidR="00E61A2E" w:rsidRPr="006300C9" w:rsidRDefault="00E61A2E" w:rsidP="006300C9">
      <w:pPr>
        <w:pStyle w:val="a5"/>
        <w:jc w:val="both"/>
        <w:rPr>
          <w:rFonts w:ascii="Times New Roman" w:hAnsi="Times New Roman" w:cs="Times New Roman"/>
          <w:color w:val="333333"/>
          <w:sz w:val="28"/>
          <w:szCs w:val="28"/>
        </w:rPr>
      </w:pP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Контрольные вопросы:</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1 Что такое гнойно-резорбтивная лихорадка?</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2 Клинические признаки гнойно-резорбтивной лихорадки.</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3 Что такое сепсис?</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4 Классификация сепсиса.</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5 Что такое пиемия?</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6 Что такое септицемия?</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7 Причины, клинические признаки сепсиса.</w:t>
      </w:r>
    </w:p>
    <w:p w:rsidR="00E61A2E" w:rsidRPr="006300C9" w:rsidRDefault="00E61A2E"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8 Лечение сепсиса.</w:t>
      </w:r>
    </w:p>
    <w:p w:rsidR="00E61A2E" w:rsidRPr="006300C9" w:rsidRDefault="00E61A2E" w:rsidP="00E61A2E">
      <w:pPr>
        <w:pStyle w:val="a5"/>
        <w:rPr>
          <w:rFonts w:ascii="Times New Roman" w:hAnsi="Times New Roman" w:cs="Times New Roman"/>
          <w:b/>
          <w:color w:val="333333"/>
          <w:sz w:val="24"/>
          <w:szCs w:val="24"/>
        </w:rPr>
      </w:pPr>
    </w:p>
    <w:p w:rsidR="006300C9" w:rsidRPr="006300C9" w:rsidRDefault="00E61A2E" w:rsidP="006300C9">
      <w:pPr>
        <w:pStyle w:val="a5"/>
        <w:jc w:val="both"/>
        <w:rPr>
          <w:rFonts w:ascii="Times New Roman" w:hAnsi="Times New Roman" w:cs="Times New Roman"/>
          <w:b/>
          <w:color w:val="333333"/>
          <w:sz w:val="28"/>
          <w:szCs w:val="28"/>
        </w:rPr>
      </w:pPr>
      <w:r w:rsidRPr="006300C9">
        <w:rPr>
          <w:rFonts w:ascii="Times New Roman" w:hAnsi="Times New Roman" w:cs="Times New Roman"/>
          <w:b/>
          <w:color w:val="333333"/>
          <w:sz w:val="28"/>
          <w:szCs w:val="28"/>
        </w:rPr>
        <w:t xml:space="preserve">  </w:t>
      </w:r>
      <w:r w:rsidR="006300C9" w:rsidRPr="006300C9">
        <w:rPr>
          <w:rFonts w:ascii="Times New Roman" w:hAnsi="Times New Roman" w:cs="Times New Roman"/>
          <w:b/>
          <w:color w:val="333333"/>
          <w:sz w:val="28"/>
          <w:szCs w:val="28"/>
        </w:rPr>
        <w:t>Тема 5 Первичная помощь при различных патологиях</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Цель: Изучить виды повязок и перевязок, а также отработать технику наложения</w:t>
      </w:r>
      <w:r>
        <w:rPr>
          <w:rFonts w:ascii="Times New Roman" w:hAnsi="Times New Roman" w:cs="Times New Roman"/>
          <w:color w:val="333333"/>
          <w:sz w:val="28"/>
          <w:szCs w:val="28"/>
        </w:rPr>
        <w:t xml:space="preserve"> </w:t>
      </w:r>
      <w:r w:rsidRPr="006300C9">
        <w:rPr>
          <w:rFonts w:ascii="Times New Roman" w:hAnsi="Times New Roman" w:cs="Times New Roman"/>
          <w:color w:val="333333"/>
          <w:sz w:val="28"/>
          <w:szCs w:val="28"/>
        </w:rPr>
        <w:t xml:space="preserve">различных повязок.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План: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1  Понятие о повязке.</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2  Перевязочный материал и формы его применения.</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3  Виды повязок. </w:t>
      </w:r>
    </w:p>
    <w:p w:rsidR="006300C9" w:rsidRPr="006300C9" w:rsidRDefault="006300C9" w:rsidP="006300C9">
      <w:pPr>
        <w:pStyle w:val="a5"/>
        <w:jc w:val="both"/>
        <w:rPr>
          <w:rFonts w:ascii="Times New Roman" w:hAnsi="Times New Roman" w:cs="Times New Roman"/>
          <w:color w:val="333333"/>
          <w:sz w:val="28"/>
          <w:szCs w:val="28"/>
        </w:rPr>
      </w:pP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1 </w:t>
      </w:r>
      <w:r w:rsidRPr="006300C9">
        <w:rPr>
          <w:rFonts w:ascii="Times New Roman" w:hAnsi="Times New Roman" w:cs="Times New Roman"/>
          <w:i/>
          <w:color w:val="333333"/>
          <w:sz w:val="28"/>
          <w:szCs w:val="28"/>
        </w:rPr>
        <w:t>Повязкой</w:t>
      </w:r>
      <w:r w:rsidRPr="006300C9">
        <w:rPr>
          <w:rFonts w:ascii="Times New Roman" w:hAnsi="Times New Roman" w:cs="Times New Roman"/>
          <w:color w:val="333333"/>
          <w:sz w:val="28"/>
          <w:szCs w:val="28"/>
        </w:rPr>
        <w:t xml:space="preserve"> называют приспособление из перевязочного материала и других средств, накладываемое на поврежденный участок тела животного с целью оказания лечебного воздействия.</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Десмургия – </w:t>
      </w:r>
      <w:r w:rsidRPr="006300C9">
        <w:rPr>
          <w:rFonts w:ascii="Times New Roman" w:hAnsi="Times New Roman" w:cs="Times New Roman"/>
          <w:color w:val="333333"/>
          <w:sz w:val="28"/>
          <w:szCs w:val="28"/>
        </w:rPr>
        <w:t xml:space="preserve">(от греч. </w:t>
      </w:r>
      <w:proofErr w:type="spellStart"/>
      <w:r w:rsidRPr="006300C9">
        <w:rPr>
          <w:rFonts w:ascii="Times New Roman" w:hAnsi="Times New Roman" w:cs="Times New Roman"/>
          <w:color w:val="333333"/>
          <w:sz w:val="28"/>
          <w:szCs w:val="28"/>
          <w:lang w:val="en-US"/>
        </w:rPr>
        <w:t>desmos</w:t>
      </w:r>
      <w:proofErr w:type="spellEnd"/>
      <w:r w:rsidRPr="006300C9">
        <w:rPr>
          <w:rFonts w:ascii="Times New Roman" w:hAnsi="Times New Roman" w:cs="Times New Roman"/>
          <w:color w:val="333333"/>
          <w:sz w:val="28"/>
          <w:szCs w:val="28"/>
        </w:rPr>
        <w:t xml:space="preserve">  - связка,  </w:t>
      </w:r>
      <w:proofErr w:type="spellStart"/>
      <w:r w:rsidRPr="006300C9">
        <w:rPr>
          <w:rFonts w:ascii="Times New Roman" w:hAnsi="Times New Roman" w:cs="Times New Roman"/>
          <w:color w:val="333333"/>
          <w:sz w:val="28"/>
          <w:szCs w:val="28"/>
          <w:lang w:val="en-US"/>
        </w:rPr>
        <w:t>ergon</w:t>
      </w:r>
      <w:proofErr w:type="spellEnd"/>
      <w:r w:rsidRPr="006300C9">
        <w:rPr>
          <w:rFonts w:ascii="Times New Roman" w:hAnsi="Times New Roman" w:cs="Times New Roman"/>
          <w:color w:val="333333"/>
          <w:sz w:val="28"/>
          <w:szCs w:val="28"/>
        </w:rPr>
        <w:t xml:space="preserve"> - работа) – наука, изучающая способы наложения повязок, свойства и формы применения перевязочного материала.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Повязки применяют для следующих целей: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lastRenderedPageBreak/>
        <w:t>- для остановки кровотечени</w:t>
      </w:r>
      <w:proofErr w:type="gramStart"/>
      <w:r w:rsidRPr="006300C9">
        <w:rPr>
          <w:rFonts w:ascii="Times New Roman" w:hAnsi="Times New Roman" w:cs="Times New Roman"/>
          <w:color w:val="333333"/>
          <w:sz w:val="28"/>
          <w:szCs w:val="28"/>
        </w:rPr>
        <w:t>я(</w:t>
      </w:r>
      <w:proofErr w:type="gramEnd"/>
      <w:r w:rsidRPr="006300C9">
        <w:rPr>
          <w:rFonts w:ascii="Times New Roman" w:hAnsi="Times New Roman" w:cs="Times New Roman"/>
          <w:color w:val="333333"/>
          <w:sz w:val="28"/>
          <w:szCs w:val="28"/>
        </w:rPr>
        <w:t>давящая повязка);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для защиты ран и частей тела от внешних воздействий (защитная повязка);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для отсасывания крови, лимфы, раневых выделений (всасывающая повязка);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для укрепления области тела при вывихах и переломах (</w:t>
      </w:r>
      <w:proofErr w:type="spellStart"/>
      <w:r w:rsidRPr="006300C9">
        <w:rPr>
          <w:rFonts w:ascii="Times New Roman" w:hAnsi="Times New Roman" w:cs="Times New Roman"/>
          <w:color w:val="333333"/>
          <w:sz w:val="28"/>
          <w:szCs w:val="28"/>
        </w:rPr>
        <w:t>иммобилизирующая</w:t>
      </w:r>
      <w:proofErr w:type="spellEnd"/>
      <w:r w:rsidRPr="006300C9">
        <w:rPr>
          <w:rFonts w:ascii="Times New Roman" w:hAnsi="Times New Roman" w:cs="Times New Roman"/>
          <w:color w:val="333333"/>
          <w:sz w:val="28"/>
          <w:szCs w:val="28"/>
        </w:rPr>
        <w:t xml:space="preserve"> повязка);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для местного применения лекарственных веществ и компрессов (лекарственная повязка, повязки-компрессы).</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Большинство повязок состоит из трех частей: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перевязочного материала, накладываемого на рану или кожу животного в области повреждения;</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гигроскопического (всасывающего) или утепляющего материала;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ткани, удерживающей в определенном положении перевязочный материал.</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Внутренний слой повязки, который накладывают на пораженную часть тела, нередко называют перевязкой, а наружный слой, удерживающий перевязку, собственно повязкой. Однако в практике под перевязкой принято понимать лечебные мероприятия, включающие: снятие старой повязки, туалет раны, наложение новой повязки.</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2</w:t>
      </w:r>
      <w:proofErr w:type="gramStart"/>
      <w:r w:rsidRPr="006300C9">
        <w:rPr>
          <w:rFonts w:ascii="Times New Roman" w:hAnsi="Times New Roman" w:cs="Times New Roman"/>
          <w:color w:val="333333"/>
          <w:sz w:val="28"/>
          <w:szCs w:val="28"/>
        </w:rPr>
        <w:t xml:space="preserve">  В</w:t>
      </w:r>
      <w:proofErr w:type="gramEnd"/>
      <w:r w:rsidRPr="006300C9">
        <w:rPr>
          <w:rFonts w:ascii="Times New Roman" w:hAnsi="Times New Roman" w:cs="Times New Roman"/>
          <w:color w:val="333333"/>
          <w:sz w:val="28"/>
          <w:szCs w:val="28"/>
        </w:rPr>
        <w:t xml:space="preserve"> качестве перевязочного материала в хирургии употребляют марлю, вату, лигнин, целлофан, синтетическую пленку, резиновые, полотняные, холщовые и тиковые бинты, брезент, сукно, фланель. Применяют их в разных формах:</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Компресс </w:t>
      </w:r>
      <w:r w:rsidRPr="006300C9">
        <w:rPr>
          <w:rFonts w:ascii="Times New Roman" w:hAnsi="Times New Roman" w:cs="Times New Roman"/>
          <w:color w:val="333333"/>
          <w:sz w:val="28"/>
          <w:szCs w:val="28"/>
        </w:rPr>
        <w:t>– сложенный вчетверо квадратный кусок марли или другого материала. Края марли завертывают внутрь;</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Салфетка</w:t>
      </w:r>
      <w:r w:rsidRPr="006300C9">
        <w:rPr>
          <w:rFonts w:ascii="Times New Roman" w:hAnsi="Times New Roman" w:cs="Times New Roman"/>
          <w:color w:val="333333"/>
          <w:sz w:val="28"/>
          <w:szCs w:val="28"/>
        </w:rPr>
        <w:t xml:space="preserve"> – компресс большого размера;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Платок </w:t>
      </w:r>
      <w:r w:rsidRPr="006300C9">
        <w:rPr>
          <w:rFonts w:ascii="Times New Roman" w:hAnsi="Times New Roman" w:cs="Times New Roman"/>
          <w:color w:val="333333"/>
          <w:sz w:val="28"/>
          <w:szCs w:val="28"/>
        </w:rPr>
        <w:t xml:space="preserve"> - кусок марли квадратной формы большого размера;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Косынка – платок</w:t>
      </w:r>
      <w:r w:rsidRPr="006300C9">
        <w:rPr>
          <w:rFonts w:ascii="Times New Roman" w:hAnsi="Times New Roman" w:cs="Times New Roman"/>
          <w:color w:val="333333"/>
          <w:sz w:val="28"/>
          <w:szCs w:val="28"/>
        </w:rPr>
        <w:t xml:space="preserve"> – сложенный с угла на угол. В ней различают основание, два конца и вершину;</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Лонгет</w:t>
      </w:r>
      <w:r w:rsidRPr="006300C9">
        <w:rPr>
          <w:rFonts w:ascii="Times New Roman" w:hAnsi="Times New Roman" w:cs="Times New Roman"/>
          <w:color w:val="333333"/>
          <w:sz w:val="28"/>
          <w:szCs w:val="28"/>
        </w:rPr>
        <w:t xml:space="preserve"> – прямоугольный кусок марли или другого материала;</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Праща – </w:t>
      </w:r>
      <w:r w:rsidRPr="006300C9">
        <w:rPr>
          <w:rFonts w:ascii="Times New Roman" w:hAnsi="Times New Roman" w:cs="Times New Roman"/>
          <w:color w:val="333333"/>
          <w:sz w:val="28"/>
          <w:szCs w:val="28"/>
        </w:rPr>
        <w:t>лонгет, каждый конец которого разрезан на две или три части;</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Турунда</w:t>
      </w:r>
      <w:r w:rsidRPr="006300C9">
        <w:rPr>
          <w:rFonts w:ascii="Times New Roman" w:hAnsi="Times New Roman" w:cs="Times New Roman"/>
          <w:color w:val="333333"/>
          <w:sz w:val="28"/>
          <w:szCs w:val="28"/>
        </w:rPr>
        <w:t xml:space="preserve"> – длинная полоска марли, сложенная по длине втрое или вчетверо. Края полоски завертывают внутрь;</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Тампон</w:t>
      </w:r>
      <w:r w:rsidRPr="006300C9">
        <w:rPr>
          <w:rFonts w:ascii="Times New Roman" w:hAnsi="Times New Roman" w:cs="Times New Roman"/>
          <w:color w:val="333333"/>
          <w:sz w:val="28"/>
          <w:szCs w:val="28"/>
        </w:rPr>
        <w:t xml:space="preserve"> – кусок белой (обезжиренной) ваты, завернутый в небольшой платок из марли. Края марли обязательно завертывают внутрь;</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Шарики марлевые, </w:t>
      </w:r>
      <w:proofErr w:type="spellStart"/>
      <w:proofErr w:type="gramStart"/>
      <w:r w:rsidRPr="006300C9">
        <w:rPr>
          <w:rFonts w:ascii="Times New Roman" w:hAnsi="Times New Roman" w:cs="Times New Roman"/>
          <w:i/>
          <w:color w:val="333333"/>
          <w:sz w:val="28"/>
          <w:szCs w:val="28"/>
        </w:rPr>
        <w:t>марле-ватные</w:t>
      </w:r>
      <w:proofErr w:type="spellEnd"/>
      <w:proofErr w:type="gramEnd"/>
      <w:r w:rsidRPr="006300C9">
        <w:rPr>
          <w:rFonts w:ascii="Times New Roman" w:hAnsi="Times New Roman" w:cs="Times New Roman"/>
          <w:i/>
          <w:color w:val="333333"/>
          <w:sz w:val="28"/>
          <w:szCs w:val="28"/>
        </w:rPr>
        <w:t xml:space="preserve"> и ват</w:t>
      </w:r>
      <w:r w:rsidRPr="006300C9">
        <w:rPr>
          <w:rFonts w:ascii="Times New Roman" w:hAnsi="Times New Roman" w:cs="Times New Roman"/>
          <w:color w:val="333333"/>
          <w:sz w:val="28"/>
          <w:szCs w:val="28"/>
        </w:rPr>
        <w:t>ные – небольшие тампоны из соответствующего материала. Применяют для удаления крови из раны;</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Подушечки </w:t>
      </w:r>
      <w:proofErr w:type="spellStart"/>
      <w:proofErr w:type="gramStart"/>
      <w:r w:rsidRPr="006300C9">
        <w:rPr>
          <w:rFonts w:ascii="Times New Roman" w:hAnsi="Times New Roman" w:cs="Times New Roman"/>
          <w:i/>
          <w:color w:val="333333"/>
          <w:sz w:val="28"/>
          <w:szCs w:val="28"/>
        </w:rPr>
        <w:t>марле-ватные</w:t>
      </w:r>
      <w:proofErr w:type="spellEnd"/>
      <w:proofErr w:type="gramEnd"/>
      <w:r w:rsidRPr="006300C9">
        <w:rPr>
          <w:rFonts w:ascii="Times New Roman" w:hAnsi="Times New Roman" w:cs="Times New Roman"/>
          <w:color w:val="333333"/>
          <w:sz w:val="28"/>
          <w:szCs w:val="28"/>
        </w:rPr>
        <w:t xml:space="preserve"> – пласт гигроскопической ваты, заключенный между слоями марли и прошитый крест на крест на швейной машине;</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Бинт</w:t>
      </w:r>
      <w:r w:rsidRPr="006300C9">
        <w:rPr>
          <w:rFonts w:ascii="Times New Roman" w:hAnsi="Times New Roman" w:cs="Times New Roman"/>
          <w:color w:val="333333"/>
          <w:sz w:val="28"/>
          <w:szCs w:val="28"/>
        </w:rPr>
        <w:t xml:space="preserve"> – скатанная в валик лента из марли, полотна, холста, фланели или другого материала длиной 5-</w:t>
      </w:r>
      <w:smartTag w:uri="urn:schemas-microsoft-com:office:smarttags" w:element="metricconverter">
        <w:smartTagPr>
          <w:attr w:name="ProductID" w:val="8 м"/>
        </w:smartTagPr>
        <w:r w:rsidRPr="006300C9">
          <w:rPr>
            <w:rFonts w:ascii="Times New Roman" w:hAnsi="Times New Roman" w:cs="Times New Roman"/>
            <w:color w:val="333333"/>
            <w:sz w:val="28"/>
            <w:szCs w:val="28"/>
          </w:rPr>
          <w:t>8 м</w:t>
        </w:r>
      </w:smartTag>
      <w:r w:rsidRPr="006300C9">
        <w:rPr>
          <w:rFonts w:ascii="Times New Roman" w:hAnsi="Times New Roman" w:cs="Times New Roman"/>
          <w:color w:val="333333"/>
          <w:sz w:val="28"/>
          <w:szCs w:val="28"/>
        </w:rPr>
        <w:t xml:space="preserve"> и шириной 5-</w:t>
      </w:r>
      <w:smartTag w:uri="urn:schemas-microsoft-com:office:smarttags" w:element="metricconverter">
        <w:smartTagPr>
          <w:attr w:name="ProductID" w:val="20 см"/>
        </w:smartTagPr>
        <w:r w:rsidRPr="006300C9">
          <w:rPr>
            <w:rFonts w:ascii="Times New Roman" w:hAnsi="Times New Roman" w:cs="Times New Roman"/>
            <w:color w:val="333333"/>
            <w:sz w:val="28"/>
            <w:szCs w:val="28"/>
          </w:rPr>
          <w:t>20 см</w:t>
        </w:r>
      </w:smartTag>
      <w:r w:rsidRPr="006300C9">
        <w:rPr>
          <w:rFonts w:ascii="Times New Roman" w:hAnsi="Times New Roman" w:cs="Times New Roman"/>
          <w:color w:val="333333"/>
          <w:sz w:val="28"/>
          <w:szCs w:val="28"/>
        </w:rPr>
        <w:t>. в бинте различают головку, спинку, внутреннюю поверхность, начало и конец. Применяют одн</w:t>
      </w:r>
      <w:proofErr w:type="gramStart"/>
      <w:r w:rsidRPr="006300C9">
        <w:rPr>
          <w:rFonts w:ascii="Times New Roman" w:hAnsi="Times New Roman" w:cs="Times New Roman"/>
          <w:color w:val="333333"/>
          <w:sz w:val="28"/>
          <w:szCs w:val="28"/>
        </w:rPr>
        <w:t>о-</w:t>
      </w:r>
      <w:proofErr w:type="gramEnd"/>
      <w:r w:rsidRPr="006300C9">
        <w:rPr>
          <w:rFonts w:ascii="Times New Roman" w:hAnsi="Times New Roman" w:cs="Times New Roman"/>
          <w:color w:val="333333"/>
          <w:sz w:val="28"/>
          <w:szCs w:val="28"/>
        </w:rPr>
        <w:t xml:space="preserve">, </w:t>
      </w:r>
      <w:proofErr w:type="spellStart"/>
      <w:r w:rsidRPr="006300C9">
        <w:rPr>
          <w:rFonts w:ascii="Times New Roman" w:hAnsi="Times New Roman" w:cs="Times New Roman"/>
          <w:color w:val="333333"/>
          <w:sz w:val="28"/>
          <w:szCs w:val="28"/>
        </w:rPr>
        <w:t>дву</w:t>
      </w:r>
      <w:proofErr w:type="spellEnd"/>
      <w:r w:rsidRPr="006300C9">
        <w:rPr>
          <w:rFonts w:ascii="Times New Roman" w:hAnsi="Times New Roman" w:cs="Times New Roman"/>
          <w:color w:val="333333"/>
          <w:sz w:val="28"/>
          <w:szCs w:val="28"/>
        </w:rPr>
        <w:t>- и трехглавые бинты;</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Бинт </w:t>
      </w:r>
      <w:proofErr w:type="spellStart"/>
      <w:proofErr w:type="gramStart"/>
      <w:r w:rsidRPr="006300C9">
        <w:rPr>
          <w:rFonts w:ascii="Times New Roman" w:hAnsi="Times New Roman" w:cs="Times New Roman"/>
          <w:i/>
          <w:color w:val="333333"/>
          <w:sz w:val="28"/>
          <w:szCs w:val="28"/>
        </w:rPr>
        <w:t>марле-ватный</w:t>
      </w:r>
      <w:proofErr w:type="spellEnd"/>
      <w:proofErr w:type="gramEnd"/>
      <w:r w:rsidRPr="006300C9">
        <w:rPr>
          <w:rFonts w:ascii="Times New Roman" w:hAnsi="Times New Roman" w:cs="Times New Roman"/>
          <w:color w:val="333333"/>
          <w:sz w:val="28"/>
          <w:szCs w:val="28"/>
        </w:rPr>
        <w:t xml:space="preserve"> – готовят из </w:t>
      </w:r>
      <w:proofErr w:type="spellStart"/>
      <w:r w:rsidRPr="006300C9">
        <w:rPr>
          <w:rFonts w:ascii="Times New Roman" w:hAnsi="Times New Roman" w:cs="Times New Roman"/>
          <w:color w:val="333333"/>
          <w:sz w:val="28"/>
          <w:szCs w:val="28"/>
        </w:rPr>
        <w:t>необезжиренной</w:t>
      </w:r>
      <w:proofErr w:type="spellEnd"/>
      <w:r w:rsidRPr="006300C9">
        <w:rPr>
          <w:rFonts w:ascii="Times New Roman" w:hAnsi="Times New Roman" w:cs="Times New Roman"/>
          <w:color w:val="333333"/>
          <w:sz w:val="28"/>
          <w:szCs w:val="28"/>
        </w:rPr>
        <w:t xml:space="preserve"> (серой) ваты и марли и употребляют в качестве подкладочного слоя под гипсовые повязки. Длина его не более 3-</w:t>
      </w:r>
      <w:smartTag w:uri="urn:schemas-microsoft-com:office:smarttags" w:element="metricconverter">
        <w:smartTagPr>
          <w:attr w:name="ProductID" w:val="4 м"/>
        </w:smartTagPr>
        <w:r w:rsidRPr="006300C9">
          <w:rPr>
            <w:rFonts w:ascii="Times New Roman" w:hAnsi="Times New Roman" w:cs="Times New Roman"/>
            <w:color w:val="333333"/>
            <w:sz w:val="28"/>
            <w:szCs w:val="28"/>
          </w:rPr>
          <w:t>4 м</w:t>
        </w:r>
      </w:smartTag>
      <w:r w:rsidRPr="006300C9">
        <w:rPr>
          <w:rFonts w:ascii="Times New Roman" w:hAnsi="Times New Roman" w:cs="Times New Roman"/>
          <w:color w:val="333333"/>
          <w:sz w:val="28"/>
          <w:szCs w:val="28"/>
        </w:rPr>
        <w:t>, ширина 10-</w:t>
      </w:r>
      <w:smartTag w:uri="urn:schemas-microsoft-com:office:smarttags" w:element="metricconverter">
        <w:smartTagPr>
          <w:attr w:name="ProductID" w:val="15 см"/>
        </w:smartTagPr>
        <w:r w:rsidRPr="006300C9">
          <w:rPr>
            <w:rFonts w:ascii="Times New Roman" w:hAnsi="Times New Roman" w:cs="Times New Roman"/>
            <w:color w:val="333333"/>
            <w:sz w:val="28"/>
            <w:szCs w:val="28"/>
          </w:rPr>
          <w:t>15 см</w:t>
        </w:r>
      </w:smartTag>
      <w:r w:rsidRPr="006300C9">
        <w:rPr>
          <w:rFonts w:ascii="Times New Roman" w:hAnsi="Times New Roman" w:cs="Times New Roman"/>
          <w:color w:val="333333"/>
          <w:sz w:val="28"/>
          <w:szCs w:val="28"/>
        </w:rPr>
        <w:t>.</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lastRenderedPageBreak/>
        <w:t xml:space="preserve">     3</w:t>
      </w:r>
      <w:proofErr w:type="gramStart"/>
      <w:r w:rsidRPr="006300C9">
        <w:rPr>
          <w:rFonts w:ascii="Times New Roman" w:hAnsi="Times New Roman" w:cs="Times New Roman"/>
          <w:color w:val="333333"/>
          <w:sz w:val="28"/>
          <w:szCs w:val="28"/>
        </w:rPr>
        <w:tab/>
        <w:t>В</w:t>
      </w:r>
      <w:proofErr w:type="gramEnd"/>
      <w:r w:rsidRPr="006300C9">
        <w:rPr>
          <w:rFonts w:ascii="Times New Roman" w:hAnsi="Times New Roman" w:cs="Times New Roman"/>
          <w:color w:val="333333"/>
          <w:sz w:val="28"/>
          <w:szCs w:val="28"/>
        </w:rPr>
        <w:t xml:space="preserve"> зависимости от форм применения и способов наложения перевязочного материала различают повязки: косыночные, </w:t>
      </w:r>
      <w:proofErr w:type="spellStart"/>
      <w:r w:rsidRPr="006300C9">
        <w:rPr>
          <w:rFonts w:ascii="Times New Roman" w:hAnsi="Times New Roman" w:cs="Times New Roman"/>
          <w:color w:val="333333"/>
          <w:sz w:val="28"/>
          <w:szCs w:val="28"/>
        </w:rPr>
        <w:t>пращевидные</w:t>
      </w:r>
      <w:proofErr w:type="spellEnd"/>
      <w:r w:rsidRPr="006300C9">
        <w:rPr>
          <w:rFonts w:ascii="Times New Roman" w:hAnsi="Times New Roman" w:cs="Times New Roman"/>
          <w:color w:val="333333"/>
          <w:sz w:val="28"/>
          <w:szCs w:val="28"/>
        </w:rPr>
        <w:t xml:space="preserve">, бинтовые, специальные на различные части тела животного, каркасные, лигатурные, клеевые и </w:t>
      </w:r>
      <w:proofErr w:type="spellStart"/>
      <w:r w:rsidRPr="006300C9">
        <w:rPr>
          <w:rFonts w:ascii="Times New Roman" w:hAnsi="Times New Roman" w:cs="Times New Roman"/>
          <w:color w:val="333333"/>
          <w:sz w:val="28"/>
          <w:szCs w:val="28"/>
        </w:rPr>
        <w:t>иммобилизирующие</w:t>
      </w:r>
      <w:proofErr w:type="spellEnd"/>
      <w:r w:rsidRPr="006300C9">
        <w:rPr>
          <w:rFonts w:ascii="Times New Roman" w:hAnsi="Times New Roman" w:cs="Times New Roman"/>
          <w:color w:val="333333"/>
          <w:sz w:val="28"/>
          <w:szCs w:val="28"/>
        </w:rPr>
        <w:t xml:space="preserve"> (шинные и гипсовые).</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Косыночные повязки </w:t>
      </w:r>
      <w:r w:rsidRPr="006300C9">
        <w:rPr>
          <w:rFonts w:ascii="Times New Roman" w:hAnsi="Times New Roman" w:cs="Times New Roman"/>
          <w:color w:val="333333"/>
          <w:sz w:val="28"/>
          <w:szCs w:val="28"/>
        </w:rPr>
        <w:t xml:space="preserve">– треугольной формы косынки изготовляют из </w:t>
      </w:r>
      <w:proofErr w:type="gramStart"/>
      <w:r w:rsidRPr="006300C9">
        <w:rPr>
          <w:rFonts w:ascii="Times New Roman" w:hAnsi="Times New Roman" w:cs="Times New Roman"/>
          <w:color w:val="333333"/>
          <w:sz w:val="28"/>
          <w:szCs w:val="28"/>
        </w:rPr>
        <w:t>сшитых</w:t>
      </w:r>
      <w:proofErr w:type="gramEnd"/>
      <w:r w:rsidRPr="006300C9">
        <w:rPr>
          <w:rFonts w:ascii="Times New Roman" w:hAnsi="Times New Roman" w:cs="Times New Roman"/>
          <w:color w:val="333333"/>
          <w:sz w:val="28"/>
          <w:szCs w:val="28"/>
        </w:rPr>
        <w:t xml:space="preserve"> вдвое марли, льняного полотна или бязи. Этот вид повязки применим почти на всех областях тела животного. </w:t>
      </w:r>
      <w:proofErr w:type="gramStart"/>
      <w:r w:rsidRPr="006300C9">
        <w:rPr>
          <w:rFonts w:ascii="Times New Roman" w:hAnsi="Times New Roman" w:cs="Times New Roman"/>
          <w:color w:val="333333"/>
          <w:sz w:val="28"/>
          <w:szCs w:val="28"/>
        </w:rPr>
        <w:t>Наиболее часто их накладывают на область шеи, груди, холки, спины, крупа, т.е. в местах, где бинтовые повязки трудновыполнимы.</w:t>
      </w:r>
      <w:proofErr w:type="gramEnd"/>
      <w:r w:rsidRPr="006300C9">
        <w:rPr>
          <w:rFonts w:ascii="Times New Roman" w:hAnsi="Times New Roman" w:cs="Times New Roman"/>
          <w:color w:val="333333"/>
          <w:sz w:val="28"/>
          <w:szCs w:val="28"/>
        </w:rPr>
        <w:t xml:space="preserve"> Указанные области покрывают косынкой в развернутом виде, укрепляя ее добавочными тесемками.</w:t>
      </w:r>
    </w:p>
    <w:p w:rsidR="006300C9" w:rsidRPr="006300C9" w:rsidRDefault="006300C9" w:rsidP="006300C9">
      <w:pPr>
        <w:pStyle w:val="a5"/>
        <w:jc w:val="both"/>
        <w:rPr>
          <w:rFonts w:ascii="Times New Roman" w:hAnsi="Times New Roman" w:cs="Times New Roman"/>
          <w:color w:val="333333"/>
          <w:sz w:val="28"/>
          <w:szCs w:val="28"/>
        </w:rPr>
      </w:pPr>
      <w:proofErr w:type="spellStart"/>
      <w:r w:rsidRPr="006300C9">
        <w:rPr>
          <w:rFonts w:ascii="Times New Roman" w:hAnsi="Times New Roman" w:cs="Times New Roman"/>
          <w:i/>
          <w:color w:val="333333"/>
          <w:sz w:val="28"/>
          <w:szCs w:val="28"/>
        </w:rPr>
        <w:t>Пращевидные</w:t>
      </w:r>
      <w:proofErr w:type="spellEnd"/>
      <w:r w:rsidRPr="006300C9">
        <w:rPr>
          <w:rFonts w:ascii="Times New Roman" w:hAnsi="Times New Roman" w:cs="Times New Roman"/>
          <w:i/>
          <w:color w:val="333333"/>
          <w:sz w:val="28"/>
          <w:szCs w:val="28"/>
        </w:rPr>
        <w:t xml:space="preserve"> повязки - </w:t>
      </w:r>
      <w:r w:rsidRPr="006300C9">
        <w:rPr>
          <w:rFonts w:ascii="Times New Roman" w:hAnsi="Times New Roman" w:cs="Times New Roman"/>
          <w:color w:val="333333"/>
          <w:sz w:val="28"/>
          <w:szCs w:val="28"/>
        </w:rPr>
        <w:t xml:space="preserve"> пращи готовят из плотного, но достаточного эластичного материала </w:t>
      </w:r>
      <w:proofErr w:type="gramStart"/>
      <w:r w:rsidRPr="006300C9">
        <w:rPr>
          <w:rFonts w:ascii="Times New Roman" w:hAnsi="Times New Roman" w:cs="Times New Roman"/>
          <w:color w:val="333333"/>
          <w:sz w:val="28"/>
          <w:szCs w:val="28"/>
        </w:rPr>
        <w:t xml:space="preserve">( </w:t>
      </w:r>
      <w:proofErr w:type="gramEnd"/>
      <w:r w:rsidRPr="006300C9">
        <w:rPr>
          <w:rFonts w:ascii="Times New Roman" w:hAnsi="Times New Roman" w:cs="Times New Roman"/>
          <w:color w:val="333333"/>
          <w:sz w:val="28"/>
          <w:szCs w:val="28"/>
        </w:rPr>
        <w:t>коленкора, бязи, льняного полотна). Эти повязки у крупных животных применяют на суставных (</w:t>
      </w:r>
      <w:proofErr w:type="gramStart"/>
      <w:r w:rsidRPr="006300C9">
        <w:rPr>
          <w:rFonts w:ascii="Times New Roman" w:hAnsi="Times New Roman" w:cs="Times New Roman"/>
          <w:color w:val="333333"/>
          <w:sz w:val="28"/>
          <w:szCs w:val="28"/>
        </w:rPr>
        <w:t>запястном</w:t>
      </w:r>
      <w:proofErr w:type="gramEnd"/>
      <w:r w:rsidRPr="006300C9">
        <w:rPr>
          <w:rFonts w:ascii="Times New Roman" w:hAnsi="Times New Roman" w:cs="Times New Roman"/>
          <w:color w:val="333333"/>
          <w:sz w:val="28"/>
          <w:szCs w:val="28"/>
        </w:rPr>
        <w:t xml:space="preserve">, </w:t>
      </w:r>
      <w:proofErr w:type="spellStart"/>
      <w:r w:rsidRPr="006300C9">
        <w:rPr>
          <w:rFonts w:ascii="Times New Roman" w:hAnsi="Times New Roman" w:cs="Times New Roman"/>
          <w:color w:val="333333"/>
          <w:sz w:val="28"/>
          <w:szCs w:val="28"/>
        </w:rPr>
        <w:t>заплюсневом</w:t>
      </w:r>
      <w:proofErr w:type="spellEnd"/>
      <w:r w:rsidRPr="006300C9">
        <w:rPr>
          <w:rFonts w:ascii="Times New Roman" w:hAnsi="Times New Roman" w:cs="Times New Roman"/>
          <w:color w:val="333333"/>
          <w:sz w:val="28"/>
          <w:szCs w:val="28"/>
        </w:rPr>
        <w:t xml:space="preserve">, путовом), а у мелких животных – на область головы и живота.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Бинтовые повязки</w:t>
      </w:r>
      <w:r w:rsidRPr="006300C9">
        <w:rPr>
          <w:rFonts w:ascii="Times New Roman" w:hAnsi="Times New Roman" w:cs="Times New Roman"/>
          <w:color w:val="333333"/>
          <w:sz w:val="28"/>
          <w:szCs w:val="28"/>
        </w:rPr>
        <w:t xml:space="preserve"> -  по формам наложения различают следующие виды бинтовых повязок: циркулярную, спиральную, ползучую, восьмиобразную. По особенности наложения отличаются повязки на копыто, рог, хвост и др.</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Специальные, или типовые, повязки</w:t>
      </w:r>
      <w:r w:rsidRPr="006300C9">
        <w:rPr>
          <w:rFonts w:ascii="Times New Roman" w:hAnsi="Times New Roman" w:cs="Times New Roman"/>
          <w:color w:val="333333"/>
          <w:sz w:val="28"/>
          <w:szCs w:val="28"/>
        </w:rPr>
        <w:t xml:space="preserve"> – эти повязки изготавливают из плотного материала (холста, бязи и др.) применительно к отдельным областям тела животного, где плохо удерживаются бинтовые повязки. Укрепляют типовые повязки тесемками. Чаще всего их накладывают на область спины, крупа, поясницы, живота и вымени.</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 xml:space="preserve">Каркасные повязки – </w:t>
      </w:r>
      <w:r w:rsidRPr="006300C9">
        <w:rPr>
          <w:rFonts w:ascii="Times New Roman" w:hAnsi="Times New Roman" w:cs="Times New Roman"/>
          <w:color w:val="333333"/>
          <w:sz w:val="28"/>
          <w:szCs w:val="28"/>
        </w:rPr>
        <w:t xml:space="preserve">для удержания перевязочного материала в области предплечья, голени, </w:t>
      </w:r>
      <w:proofErr w:type="spellStart"/>
      <w:r w:rsidRPr="006300C9">
        <w:rPr>
          <w:rFonts w:ascii="Times New Roman" w:hAnsi="Times New Roman" w:cs="Times New Roman"/>
          <w:color w:val="333333"/>
          <w:sz w:val="28"/>
          <w:szCs w:val="28"/>
        </w:rPr>
        <w:t>заплюсневого</w:t>
      </w:r>
      <w:proofErr w:type="spellEnd"/>
      <w:r w:rsidRPr="006300C9">
        <w:rPr>
          <w:rFonts w:ascii="Times New Roman" w:hAnsi="Times New Roman" w:cs="Times New Roman"/>
          <w:color w:val="333333"/>
          <w:sz w:val="28"/>
          <w:szCs w:val="28"/>
        </w:rPr>
        <w:t xml:space="preserve"> сустава, затылка и холки применяют специальные опорные приспособления в виде проволочных каркасов, резиновых колец и т.п.</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Лигатурные повязки</w:t>
      </w:r>
      <w:r w:rsidRPr="006300C9">
        <w:rPr>
          <w:rFonts w:ascii="Times New Roman" w:hAnsi="Times New Roman" w:cs="Times New Roman"/>
          <w:color w:val="333333"/>
          <w:sz w:val="28"/>
          <w:szCs w:val="28"/>
        </w:rPr>
        <w:t xml:space="preserve"> – их применяют для закрытия ран, края которых сближены швами.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Лигатурная повязка по Медведеву – ее применяют на раны, зашитые швом с валиками.</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Лигатурная повязка по </w:t>
      </w:r>
      <w:proofErr w:type="spellStart"/>
      <w:r w:rsidRPr="006300C9">
        <w:rPr>
          <w:rFonts w:ascii="Times New Roman" w:hAnsi="Times New Roman" w:cs="Times New Roman"/>
          <w:color w:val="333333"/>
          <w:sz w:val="28"/>
          <w:szCs w:val="28"/>
        </w:rPr>
        <w:t>Гирголаву</w:t>
      </w:r>
      <w:proofErr w:type="spellEnd"/>
      <w:r w:rsidRPr="006300C9">
        <w:rPr>
          <w:rFonts w:ascii="Times New Roman" w:hAnsi="Times New Roman" w:cs="Times New Roman"/>
          <w:color w:val="333333"/>
          <w:sz w:val="28"/>
          <w:szCs w:val="28"/>
        </w:rPr>
        <w:t xml:space="preserve"> – накладывают ее на раны, зашитые узловатым швом.</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i/>
          <w:color w:val="333333"/>
          <w:sz w:val="28"/>
          <w:szCs w:val="28"/>
        </w:rPr>
        <w:t>Клеевые повязки</w:t>
      </w:r>
      <w:r w:rsidRPr="006300C9">
        <w:rPr>
          <w:rFonts w:ascii="Times New Roman" w:hAnsi="Times New Roman" w:cs="Times New Roman"/>
          <w:color w:val="333333"/>
          <w:sz w:val="28"/>
          <w:szCs w:val="28"/>
        </w:rPr>
        <w:t xml:space="preserve"> -  поверхностный слой этих повязок прикрепляют к коже или волосяному покрову клеем. Клеевые повязки широко применяют в тех местах тела животного, где бинтовые и другие описанные выше повязки  плохо удерживаются или наложение их технически трудновыполнимо (область туловища, головы и др.).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Клеевые повязки имеют ряд преимуществ перед другими способами фиксации перевязочного материала. Они просты по технике выполнения и выгодны, так как для наложения их требуется небольшое  количество материала. Кроме того, клеевые повязки не нарушают </w:t>
      </w:r>
      <w:proofErr w:type="spellStart"/>
      <w:r w:rsidRPr="006300C9">
        <w:rPr>
          <w:rFonts w:ascii="Times New Roman" w:hAnsi="Times New Roman" w:cs="Times New Roman"/>
          <w:color w:val="333333"/>
          <w:sz w:val="28"/>
          <w:szCs w:val="28"/>
        </w:rPr>
        <w:t>кров</w:t>
      </w:r>
      <w:proofErr w:type="gramStart"/>
      <w:r w:rsidRPr="006300C9">
        <w:rPr>
          <w:rFonts w:ascii="Times New Roman" w:hAnsi="Times New Roman" w:cs="Times New Roman"/>
          <w:color w:val="333333"/>
          <w:sz w:val="28"/>
          <w:szCs w:val="28"/>
        </w:rPr>
        <w:t>о</w:t>
      </w:r>
      <w:proofErr w:type="spellEnd"/>
      <w:r w:rsidRPr="006300C9">
        <w:rPr>
          <w:rFonts w:ascii="Times New Roman" w:hAnsi="Times New Roman" w:cs="Times New Roman"/>
          <w:color w:val="333333"/>
          <w:sz w:val="28"/>
          <w:szCs w:val="28"/>
        </w:rPr>
        <w:t>-</w:t>
      </w:r>
      <w:proofErr w:type="gramEnd"/>
      <w:r w:rsidRPr="006300C9">
        <w:rPr>
          <w:rFonts w:ascii="Times New Roman" w:hAnsi="Times New Roman" w:cs="Times New Roman"/>
          <w:color w:val="333333"/>
          <w:sz w:val="28"/>
          <w:szCs w:val="28"/>
        </w:rPr>
        <w:t xml:space="preserve"> и </w:t>
      </w:r>
      <w:proofErr w:type="spellStart"/>
      <w:r w:rsidRPr="006300C9">
        <w:rPr>
          <w:rFonts w:ascii="Times New Roman" w:hAnsi="Times New Roman" w:cs="Times New Roman"/>
          <w:color w:val="333333"/>
          <w:sz w:val="28"/>
          <w:szCs w:val="28"/>
        </w:rPr>
        <w:t>лимфообращения</w:t>
      </w:r>
      <w:proofErr w:type="spellEnd"/>
      <w:r w:rsidRPr="006300C9">
        <w:rPr>
          <w:rFonts w:ascii="Times New Roman" w:hAnsi="Times New Roman" w:cs="Times New Roman"/>
          <w:color w:val="333333"/>
          <w:sz w:val="28"/>
          <w:szCs w:val="28"/>
        </w:rPr>
        <w:t xml:space="preserve">, позволяют наблюдать за окружностью раны и сменять внутренний слой повязки, не снимая ее полностью. Для прикрепления клеевых повязок наиболее часто используют </w:t>
      </w:r>
      <w:r w:rsidRPr="006300C9">
        <w:rPr>
          <w:rFonts w:ascii="Times New Roman" w:hAnsi="Times New Roman" w:cs="Times New Roman"/>
          <w:color w:val="333333"/>
          <w:sz w:val="28"/>
          <w:szCs w:val="28"/>
        </w:rPr>
        <w:lastRenderedPageBreak/>
        <w:t xml:space="preserve">следующие виды клея – </w:t>
      </w:r>
      <w:proofErr w:type="spellStart"/>
      <w:proofErr w:type="gramStart"/>
      <w:r w:rsidRPr="006300C9">
        <w:rPr>
          <w:rFonts w:ascii="Times New Roman" w:hAnsi="Times New Roman" w:cs="Times New Roman"/>
          <w:color w:val="333333"/>
          <w:sz w:val="28"/>
          <w:szCs w:val="28"/>
        </w:rPr>
        <w:t>коллодий-целлоидиновый</w:t>
      </w:r>
      <w:proofErr w:type="spellEnd"/>
      <w:proofErr w:type="gramEnd"/>
      <w:r w:rsidRPr="006300C9">
        <w:rPr>
          <w:rFonts w:ascii="Times New Roman" w:hAnsi="Times New Roman" w:cs="Times New Roman"/>
          <w:color w:val="333333"/>
          <w:sz w:val="28"/>
          <w:szCs w:val="28"/>
        </w:rPr>
        <w:t xml:space="preserve"> клей; казеиновый клей; </w:t>
      </w:r>
      <w:proofErr w:type="spellStart"/>
      <w:r w:rsidRPr="006300C9">
        <w:rPr>
          <w:rFonts w:ascii="Times New Roman" w:hAnsi="Times New Roman" w:cs="Times New Roman"/>
          <w:color w:val="333333"/>
          <w:sz w:val="28"/>
          <w:szCs w:val="28"/>
        </w:rPr>
        <w:t>каучук-канифолевый</w:t>
      </w:r>
      <w:proofErr w:type="spellEnd"/>
      <w:r w:rsidRPr="006300C9">
        <w:rPr>
          <w:rFonts w:ascii="Times New Roman" w:hAnsi="Times New Roman" w:cs="Times New Roman"/>
          <w:color w:val="333333"/>
          <w:sz w:val="28"/>
          <w:szCs w:val="28"/>
        </w:rPr>
        <w:t xml:space="preserve"> клей.</w:t>
      </w:r>
    </w:p>
    <w:p w:rsidR="006300C9" w:rsidRPr="006300C9" w:rsidRDefault="006300C9" w:rsidP="006300C9">
      <w:pPr>
        <w:pStyle w:val="a5"/>
        <w:jc w:val="both"/>
        <w:rPr>
          <w:rFonts w:ascii="Times New Roman" w:hAnsi="Times New Roman" w:cs="Times New Roman"/>
          <w:color w:val="333333"/>
          <w:sz w:val="28"/>
          <w:szCs w:val="28"/>
        </w:rPr>
      </w:pPr>
      <w:proofErr w:type="spellStart"/>
      <w:r w:rsidRPr="006300C9">
        <w:rPr>
          <w:rFonts w:ascii="Times New Roman" w:hAnsi="Times New Roman" w:cs="Times New Roman"/>
          <w:i/>
          <w:color w:val="333333"/>
          <w:sz w:val="28"/>
          <w:szCs w:val="28"/>
        </w:rPr>
        <w:t>Иммобилизирующие</w:t>
      </w:r>
      <w:proofErr w:type="spellEnd"/>
      <w:r w:rsidRPr="006300C9">
        <w:rPr>
          <w:rFonts w:ascii="Times New Roman" w:hAnsi="Times New Roman" w:cs="Times New Roman"/>
          <w:i/>
          <w:color w:val="333333"/>
          <w:sz w:val="28"/>
          <w:szCs w:val="28"/>
        </w:rPr>
        <w:t xml:space="preserve"> повязки</w:t>
      </w:r>
      <w:r w:rsidRPr="006300C9">
        <w:rPr>
          <w:rFonts w:ascii="Times New Roman" w:hAnsi="Times New Roman" w:cs="Times New Roman"/>
          <w:color w:val="333333"/>
          <w:sz w:val="28"/>
          <w:szCs w:val="28"/>
        </w:rPr>
        <w:t xml:space="preserve"> -  обеспечивают они подвижность и покой поврежденного органа. Их применяют на конечностях при переломах костей, вывихах суставов, разрывах и растяжениях связок, сухожилий и суставных капсул, а также при тяжелых ранениях мягких тканях. </w:t>
      </w:r>
    </w:p>
    <w:p w:rsidR="006300C9" w:rsidRPr="006300C9" w:rsidRDefault="006300C9" w:rsidP="006300C9">
      <w:pPr>
        <w:pStyle w:val="a5"/>
        <w:jc w:val="both"/>
        <w:rPr>
          <w:rFonts w:ascii="Times New Roman" w:hAnsi="Times New Roman" w:cs="Times New Roman"/>
          <w:color w:val="333333"/>
          <w:sz w:val="28"/>
          <w:szCs w:val="28"/>
        </w:rPr>
      </w:pPr>
      <w:proofErr w:type="spellStart"/>
      <w:r w:rsidRPr="006300C9">
        <w:rPr>
          <w:rFonts w:ascii="Times New Roman" w:hAnsi="Times New Roman" w:cs="Times New Roman"/>
          <w:color w:val="333333"/>
          <w:sz w:val="28"/>
          <w:szCs w:val="28"/>
        </w:rPr>
        <w:t>Иммобилизирующая</w:t>
      </w:r>
      <w:proofErr w:type="spellEnd"/>
      <w:r w:rsidRPr="006300C9">
        <w:rPr>
          <w:rFonts w:ascii="Times New Roman" w:hAnsi="Times New Roman" w:cs="Times New Roman"/>
          <w:color w:val="333333"/>
          <w:sz w:val="28"/>
          <w:szCs w:val="28"/>
        </w:rPr>
        <w:t xml:space="preserve"> повязка должна надежно фиксировать не только область поражения, но и два смежных сустава, расположенных выше и ниже участка повреждения. </w:t>
      </w:r>
      <w:proofErr w:type="spellStart"/>
      <w:r w:rsidRPr="006300C9">
        <w:rPr>
          <w:rFonts w:ascii="Times New Roman" w:hAnsi="Times New Roman" w:cs="Times New Roman"/>
          <w:color w:val="333333"/>
          <w:sz w:val="28"/>
          <w:szCs w:val="28"/>
        </w:rPr>
        <w:t>Иммобилизирующие</w:t>
      </w:r>
      <w:proofErr w:type="spellEnd"/>
      <w:r w:rsidRPr="006300C9">
        <w:rPr>
          <w:rFonts w:ascii="Times New Roman" w:hAnsi="Times New Roman" w:cs="Times New Roman"/>
          <w:color w:val="333333"/>
          <w:sz w:val="28"/>
          <w:szCs w:val="28"/>
        </w:rPr>
        <w:t xml:space="preserve"> повязки бывают: шинные (временные) и гипсовые (постоянные).</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w:t>
      </w:r>
      <w:proofErr w:type="gramStart"/>
      <w:r w:rsidRPr="006300C9">
        <w:rPr>
          <w:rFonts w:ascii="Times New Roman" w:hAnsi="Times New Roman" w:cs="Times New Roman"/>
          <w:color w:val="333333"/>
          <w:sz w:val="28"/>
          <w:szCs w:val="28"/>
        </w:rPr>
        <w:t>ш</w:t>
      </w:r>
      <w:proofErr w:type="gramEnd"/>
      <w:r w:rsidRPr="006300C9">
        <w:rPr>
          <w:rFonts w:ascii="Times New Roman" w:hAnsi="Times New Roman" w:cs="Times New Roman"/>
          <w:color w:val="333333"/>
          <w:sz w:val="28"/>
          <w:szCs w:val="28"/>
        </w:rPr>
        <w:t>инные повязки – состоят из слоя подкладочного материала, шин (или других средств фиксации) и покрывающего слоя (бинта, косынки, льняного полотна).  В качестве шин используют различный подручный материал (фанеру, деревянные дощечки, алюминиевые или железные полосы и др.) или специально изготовленные шины.</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Шинные повязки обычно применяют для временной иммобилизации. Их </w:t>
      </w:r>
      <w:proofErr w:type="gramStart"/>
      <w:r w:rsidRPr="006300C9">
        <w:rPr>
          <w:rFonts w:ascii="Times New Roman" w:hAnsi="Times New Roman" w:cs="Times New Roman"/>
          <w:color w:val="333333"/>
          <w:sz w:val="28"/>
          <w:szCs w:val="28"/>
        </w:rPr>
        <w:t>накладывают</w:t>
      </w:r>
      <w:proofErr w:type="gramEnd"/>
      <w:r w:rsidRPr="006300C9">
        <w:rPr>
          <w:rFonts w:ascii="Times New Roman" w:hAnsi="Times New Roman" w:cs="Times New Roman"/>
          <w:color w:val="333333"/>
          <w:sz w:val="28"/>
          <w:szCs w:val="28"/>
        </w:rPr>
        <w:t xml:space="preserve"> возможно раньше после ранения с целью предупреждения повторных повреждений тканей костными отломками и развития больших воспалительных отеков. После доставки животного к месту стационарного лечения шинную повязку заменяют гипсовой. У мелких животных шинная повязка нередко используется при лечении вывихов и переломов костей.</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w:t>
      </w:r>
      <w:proofErr w:type="gramStart"/>
      <w:r w:rsidRPr="006300C9">
        <w:rPr>
          <w:rFonts w:ascii="Times New Roman" w:hAnsi="Times New Roman" w:cs="Times New Roman"/>
          <w:color w:val="333333"/>
          <w:sz w:val="28"/>
          <w:szCs w:val="28"/>
        </w:rPr>
        <w:t>г</w:t>
      </w:r>
      <w:proofErr w:type="gramEnd"/>
      <w:r w:rsidRPr="006300C9">
        <w:rPr>
          <w:rFonts w:ascii="Times New Roman" w:hAnsi="Times New Roman" w:cs="Times New Roman"/>
          <w:color w:val="333333"/>
          <w:sz w:val="28"/>
          <w:szCs w:val="28"/>
        </w:rPr>
        <w:t>ипсовые повязки – применяют для иммобилизации конечности в случаях, когда по характеру повреждения ей нужно создать условия продолжительного покоя. Материалом для таких повязок является гипс.</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Для наложения гипсовых повязок используют </w:t>
      </w:r>
      <w:proofErr w:type="spellStart"/>
      <w:r w:rsidRPr="006300C9">
        <w:rPr>
          <w:rFonts w:ascii="Times New Roman" w:hAnsi="Times New Roman" w:cs="Times New Roman"/>
          <w:color w:val="333333"/>
          <w:sz w:val="28"/>
          <w:szCs w:val="28"/>
        </w:rPr>
        <w:t>нагипсованные</w:t>
      </w:r>
      <w:proofErr w:type="spellEnd"/>
      <w:r w:rsidRPr="006300C9">
        <w:rPr>
          <w:rFonts w:ascii="Times New Roman" w:hAnsi="Times New Roman" w:cs="Times New Roman"/>
          <w:color w:val="333333"/>
          <w:sz w:val="28"/>
          <w:szCs w:val="28"/>
        </w:rPr>
        <w:t xml:space="preserve"> бинты, подкладочный материал (компрессная вата) и шины. </w:t>
      </w:r>
      <w:proofErr w:type="spellStart"/>
      <w:r w:rsidRPr="006300C9">
        <w:rPr>
          <w:rFonts w:ascii="Times New Roman" w:hAnsi="Times New Roman" w:cs="Times New Roman"/>
          <w:color w:val="333333"/>
          <w:sz w:val="28"/>
          <w:szCs w:val="28"/>
        </w:rPr>
        <w:t>Нагипсованные</w:t>
      </w:r>
      <w:proofErr w:type="spellEnd"/>
      <w:r w:rsidRPr="006300C9">
        <w:rPr>
          <w:rFonts w:ascii="Times New Roman" w:hAnsi="Times New Roman" w:cs="Times New Roman"/>
          <w:color w:val="333333"/>
          <w:sz w:val="28"/>
          <w:szCs w:val="28"/>
        </w:rPr>
        <w:t xml:space="preserve"> бинты накладывают на кожу конечности животного (</w:t>
      </w:r>
      <w:proofErr w:type="spellStart"/>
      <w:r w:rsidRPr="006300C9">
        <w:rPr>
          <w:rFonts w:ascii="Times New Roman" w:hAnsi="Times New Roman" w:cs="Times New Roman"/>
          <w:color w:val="333333"/>
          <w:sz w:val="28"/>
          <w:szCs w:val="28"/>
        </w:rPr>
        <w:t>бесподкладочная</w:t>
      </w:r>
      <w:proofErr w:type="spellEnd"/>
      <w:r w:rsidRPr="006300C9">
        <w:rPr>
          <w:rFonts w:ascii="Times New Roman" w:hAnsi="Times New Roman" w:cs="Times New Roman"/>
          <w:color w:val="333333"/>
          <w:sz w:val="28"/>
          <w:szCs w:val="28"/>
        </w:rPr>
        <w:t xml:space="preserve"> повязка или с подкладкой из ваты). Шины (проволочные, фанерные) вмазывают между турами </w:t>
      </w:r>
      <w:proofErr w:type="spellStart"/>
      <w:r w:rsidRPr="006300C9">
        <w:rPr>
          <w:rFonts w:ascii="Times New Roman" w:hAnsi="Times New Roman" w:cs="Times New Roman"/>
          <w:color w:val="333333"/>
          <w:sz w:val="28"/>
          <w:szCs w:val="28"/>
        </w:rPr>
        <w:t>нагипсованных</w:t>
      </w:r>
      <w:proofErr w:type="spellEnd"/>
      <w:r w:rsidRPr="006300C9">
        <w:rPr>
          <w:rFonts w:ascii="Times New Roman" w:hAnsi="Times New Roman" w:cs="Times New Roman"/>
          <w:color w:val="333333"/>
          <w:sz w:val="28"/>
          <w:szCs w:val="28"/>
        </w:rPr>
        <w:t xml:space="preserve"> бинтов, что увеличивает прочность повязки.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Необходимо соблюдать правила наложения повязок. При </w:t>
      </w:r>
      <w:proofErr w:type="gramStart"/>
      <w:r w:rsidRPr="006300C9">
        <w:rPr>
          <w:rFonts w:ascii="Times New Roman" w:hAnsi="Times New Roman" w:cs="Times New Roman"/>
          <w:color w:val="333333"/>
          <w:sz w:val="28"/>
          <w:szCs w:val="28"/>
        </w:rPr>
        <w:t>неправильном</w:t>
      </w:r>
      <w:proofErr w:type="gramEnd"/>
      <w:r w:rsidRPr="006300C9">
        <w:rPr>
          <w:rFonts w:ascii="Times New Roman" w:hAnsi="Times New Roman" w:cs="Times New Roman"/>
          <w:color w:val="333333"/>
          <w:sz w:val="28"/>
          <w:szCs w:val="28"/>
        </w:rPr>
        <w:t xml:space="preserve"> наложенных повязках, особенно гипсовых, возможны осложнения (пролежни, некроз кожи, развитие отеков).</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Различают следующие разновидности гипсовых повязок:</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1) глухая гипсовая повязка – показана при ранах. В данном случае применяют </w:t>
      </w:r>
      <w:proofErr w:type="spellStart"/>
      <w:r w:rsidRPr="006300C9">
        <w:rPr>
          <w:rFonts w:ascii="Times New Roman" w:hAnsi="Times New Roman" w:cs="Times New Roman"/>
          <w:color w:val="333333"/>
          <w:sz w:val="28"/>
          <w:szCs w:val="28"/>
        </w:rPr>
        <w:t>бесподкладочную</w:t>
      </w:r>
      <w:proofErr w:type="spellEnd"/>
      <w:r w:rsidRPr="006300C9">
        <w:rPr>
          <w:rFonts w:ascii="Times New Roman" w:hAnsi="Times New Roman" w:cs="Times New Roman"/>
          <w:color w:val="333333"/>
          <w:sz w:val="28"/>
          <w:szCs w:val="28"/>
        </w:rPr>
        <w:t xml:space="preserve"> гипсовую повязку. Она хорошо впитывает и испаряет раневые выделения и тем самым устраняет возможность мацерации кожи под повязкой. Кроме того, </w:t>
      </w:r>
      <w:proofErr w:type="spellStart"/>
      <w:r w:rsidRPr="006300C9">
        <w:rPr>
          <w:rFonts w:ascii="Times New Roman" w:hAnsi="Times New Roman" w:cs="Times New Roman"/>
          <w:color w:val="333333"/>
          <w:sz w:val="28"/>
          <w:szCs w:val="28"/>
        </w:rPr>
        <w:t>бесподкладочная</w:t>
      </w:r>
      <w:proofErr w:type="spellEnd"/>
      <w:r w:rsidRPr="006300C9">
        <w:rPr>
          <w:rFonts w:ascii="Times New Roman" w:hAnsi="Times New Roman" w:cs="Times New Roman"/>
          <w:color w:val="333333"/>
          <w:sz w:val="28"/>
          <w:szCs w:val="28"/>
        </w:rPr>
        <w:t xml:space="preserve"> гипсовая повязка, оказывая равномерное давление на грануляции, способствует благоприятному течению раневого процесса. Глухую </w:t>
      </w:r>
      <w:proofErr w:type="spellStart"/>
      <w:r w:rsidRPr="006300C9">
        <w:rPr>
          <w:rFonts w:ascii="Times New Roman" w:hAnsi="Times New Roman" w:cs="Times New Roman"/>
          <w:color w:val="333333"/>
          <w:sz w:val="28"/>
          <w:szCs w:val="28"/>
        </w:rPr>
        <w:t>бесподкладочную</w:t>
      </w:r>
      <w:proofErr w:type="spellEnd"/>
      <w:r w:rsidRPr="006300C9">
        <w:rPr>
          <w:rFonts w:ascii="Times New Roman" w:hAnsi="Times New Roman" w:cs="Times New Roman"/>
          <w:color w:val="333333"/>
          <w:sz w:val="28"/>
          <w:szCs w:val="28"/>
        </w:rPr>
        <w:t xml:space="preserve"> гипсовую повязку с большим успехом применяют при открытых переломах костей конечностей, ранениях суставов и мягких тканей, при длительно не заживающих ранах. Ее накладывают на всем протяжении </w:t>
      </w:r>
      <w:proofErr w:type="spellStart"/>
      <w:r w:rsidRPr="006300C9">
        <w:rPr>
          <w:rFonts w:ascii="Times New Roman" w:hAnsi="Times New Roman" w:cs="Times New Roman"/>
          <w:color w:val="333333"/>
          <w:sz w:val="28"/>
          <w:szCs w:val="28"/>
        </w:rPr>
        <w:t>иммобилизируемого</w:t>
      </w:r>
      <w:proofErr w:type="spellEnd"/>
      <w:r w:rsidRPr="006300C9">
        <w:rPr>
          <w:rFonts w:ascii="Times New Roman" w:hAnsi="Times New Roman" w:cs="Times New Roman"/>
          <w:color w:val="333333"/>
          <w:sz w:val="28"/>
          <w:szCs w:val="28"/>
        </w:rPr>
        <w:t xml:space="preserve"> участка без каких </w:t>
      </w:r>
      <w:proofErr w:type="gramStart"/>
      <w:r w:rsidRPr="006300C9">
        <w:rPr>
          <w:rFonts w:ascii="Times New Roman" w:hAnsi="Times New Roman" w:cs="Times New Roman"/>
          <w:color w:val="333333"/>
          <w:sz w:val="28"/>
          <w:szCs w:val="28"/>
        </w:rPr>
        <w:t>–л</w:t>
      </w:r>
      <w:proofErr w:type="gramEnd"/>
      <w:r w:rsidRPr="006300C9">
        <w:rPr>
          <w:rFonts w:ascii="Times New Roman" w:hAnsi="Times New Roman" w:cs="Times New Roman"/>
          <w:color w:val="333333"/>
          <w:sz w:val="28"/>
          <w:szCs w:val="28"/>
        </w:rPr>
        <w:t xml:space="preserve">ибо перерывов.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lastRenderedPageBreak/>
        <w:t xml:space="preserve">     2) </w:t>
      </w:r>
      <w:proofErr w:type="spellStart"/>
      <w:r w:rsidRPr="006300C9">
        <w:rPr>
          <w:rFonts w:ascii="Times New Roman" w:hAnsi="Times New Roman" w:cs="Times New Roman"/>
          <w:color w:val="333333"/>
          <w:sz w:val="28"/>
          <w:szCs w:val="28"/>
        </w:rPr>
        <w:t>окончатая</w:t>
      </w:r>
      <w:proofErr w:type="spellEnd"/>
      <w:r w:rsidRPr="006300C9">
        <w:rPr>
          <w:rFonts w:ascii="Times New Roman" w:hAnsi="Times New Roman" w:cs="Times New Roman"/>
          <w:color w:val="333333"/>
          <w:sz w:val="28"/>
          <w:szCs w:val="28"/>
        </w:rPr>
        <w:t xml:space="preserve"> гипсовая повязка – имеет «окно», отверстие необходимое для наблюдения за состоянием раны и лечения ее.</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3) мостовидная гипсовая повязка – применяют при ранах суставов.  Эта повязка надежно </w:t>
      </w:r>
      <w:proofErr w:type="spellStart"/>
      <w:r w:rsidRPr="006300C9">
        <w:rPr>
          <w:rFonts w:ascii="Times New Roman" w:hAnsi="Times New Roman" w:cs="Times New Roman"/>
          <w:color w:val="333333"/>
          <w:sz w:val="28"/>
          <w:szCs w:val="28"/>
        </w:rPr>
        <w:t>иммобилизирует</w:t>
      </w:r>
      <w:proofErr w:type="spellEnd"/>
      <w:r w:rsidRPr="006300C9">
        <w:rPr>
          <w:rFonts w:ascii="Times New Roman" w:hAnsi="Times New Roman" w:cs="Times New Roman"/>
          <w:color w:val="333333"/>
          <w:sz w:val="28"/>
          <w:szCs w:val="28"/>
        </w:rPr>
        <w:t xml:space="preserve"> сустав и обеспечивает свободный доступ к ране. </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4) створчатая гипсовая повязка – состоит из двух створок, моделированных по контурам конечности и укрепленных на пораженной области спиральной бинтовой повязкой. Для изготовления створок накладывают глухую гипсовую повязку, которую после затвердения аккуратно разрезают в продольном направлении с двух противоположных сторон.</w:t>
      </w:r>
    </w:p>
    <w:p w:rsidR="006300C9" w:rsidRPr="006300C9" w:rsidRDefault="006300C9" w:rsidP="006300C9">
      <w:pPr>
        <w:pStyle w:val="a5"/>
        <w:jc w:val="both"/>
        <w:rPr>
          <w:rFonts w:ascii="Times New Roman" w:hAnsi="Times New Roman" w:cs="Times New Roman"/>
          <w:color w:val="333333"/>
          <w:sz w:val="28"/>
          <w:szCs w:val="28"/>
        </w:rPr>
      </w:pP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 xml:space="preserve">          Литература: 1, с. 59-71; 6, с. 100-109</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ab/>
        <w:t xml:space="preserve">       Контрольные вопросы:</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1 Что такое десмургия?</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2</w:t>
      </w:r>
      <w:proofErr w:type="gramStart"/>
      <w:r w:rsidRPr="006300C9">
        <w:rPr>
          <w:rFonts w:ascii="Times New Roman" w:hAnsi="Times New Roman" w:cs="Times New Roman"/>
          <w:color w:val="333333"/>
          <w:sz w:val="28"/>
          <w:szCs w:val="28"/>
        </w:rPr>
        <w:t xml:space="preserve"> Д</w:t>
      </w:r>
      <w:proofErr w:type="gramEnd"/>
      <w:r w:rsidRPr="006300C9">
        <w:rPr>
          <w:rFonts w:ascii="Times New Roman" w:hAnsi="Times New Roman" w:cs="Times New Roman"/>
          <w:color w:val="333333"/>
          <w:sz w:val="28"/>
          <w:szCs w:val="28"/>
        </w:rPr>
        <w:t>ля каких целей применяют повязки?</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3</w:t>
      </w:r>
      <w:proofErr w:type="gramStart"/>
      <w:r w:rsidRPr="006300C9">
        <w:rPr>
          <w:rFonts w:ascii="Times New Roman" w:hAnsi="Times New Roman" w:cs="Times New Roman"/>
          <w:color w:val="333333"/>
          <w:sz w:val="28"/>
          <w:szCs w:val="28"/>
        </w:rPr>
        <w:t xml:space="preserve"> К</w:t>
      </w:r>
      <w:proofErr w:type="gramEnd"/>
      <w:r w:rsidRPr="006300C9">
        <w:rPr>
          <w:rFonts w:ascii="Times New Roman" w:hAnsi="Times New Roman" w:cs="Times New Roman"/>
          <w:color w:val="333333"/>
          <w:sz w:val="28"/>
          <w:szCs w:val="28"/>
        </w:rPr>
        <w:t>акие перевязочные материалы используют в хирургии и каково их значение?</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4</w:t>
      </w:r>
      <w:proofErr w:type="gramStart"/>
      <w:r w:rsidRPr="006300C9">
        <w:rPr>
          <w:rFonts w:ascii="Times New Roman" w:hAnsi="Times New Roman" w:cs="Times New Roman"/>
          <w:color w:val="333333"/>
          <w:sz w:val="28"/>
          <w:szCs w:val="28"/>
        </w:rPr>
        <w:t xml:space="preserve"> Н</w:t>
      </w:r>
      <w:proofErr w:type="gramEnd"/>
      <w:r w:rsidRPr="006300C9">
        <w:rPr>
          <w:rFonts w:ascii="Times New Roman" w:hAnsi="Times New Roman" w:cs="Times New Roman"/>
          <w:color w:val="333333"/>
          <w:sz w:val="28"/>
          <w:szCs w:val="28"/>
        </w:rPr>
        <w:t>азовите виды повязок.</w:t>
      </w:r>
    </w:p>
    <w:p w:rsidR="006300C9" w:rsidRPr="006300C9" w:rsidRDefault="006300C9" w:rsidP="006300C9">
      <w:pPr>
        <w:pStyle w:val="a5"/>
        <w:jc w:val="both"/>
        <w:rPr>
          <w:rFonts w:ascii="Times New Roman" w:hAnsi="Times New Roman" w:cs="Times New Roman"/>
          <w:color w:val="333333"/>
          <w:sz w:val="28"/>
          <w:szCs w:val="28"/>
        </w:rPr>
      </w:pPr>
      <w:r w:rsidRPr="006300C9">
        <w:rPr>
          <w:rFonts w:ascii="Times New Roman" w:hAnsi="Times New Roman" w:cs="Times New Roman"/>
          <w:color w:val="333333"/>
          <w:sz w:val="28"/>
          <w:szCs w:val="28"/>
        </w:rPr>
        <w:t>5</w:t>
      </w:r>
      <w:proofErr w:type="gramStart"/>
      <w:r w:rsidRPr="006300C9">
        <w:rPr>
          <w:rFonts w:ascii="Times New Roman" w:hAnsi="Times New Roman" w:cs="Times New Roman"/>
          <w:color w:val="333333"/>
          <w:sz w:val="28"/>
          <w:szCs w:val="28"/>
        </w:rPr>
        <w:t xml:space="preserve"> К</w:t>
      </w:r>
      <w:proofErr w:type="gramEnd"/>
      <w:r w:rsidRPr="006300C9">
        <w:rPr>
          <w:rFonts w:ascii="Times New Roman" w:hAnsi="Times New Roman" w:cs="Times New Roman"/>
          <w:color w:val="333333"/>
          <w:sz w:val="28"/>
          <w:szCs w:val="28"/>
        </w:rPr>
        <w:t xml:space="preserve">ак правильно наложить бинтовую и клеевую повязки? </w:t>
      </w:r>
    </w:p>
    <w:p w:rsidR="006300C9" w:rsidRPr="00E61A2E" w:rsidRDefault="006300C9" w:rsidP="006300C9">
      <w:pPr>
        <w:pStyle w:val="a5"/>
        <w:rPr>
          <w:rFonts w:ascii="Times New Roman" w:hAnsi="Times New Roman" w:cs="Times New Roman"/>
          <w:color w:val="333333"/>
          <w:sz w:val="24"/>
          <w:szCs w:val="24"/>
        </w:rPr>
      </w:pPr>
    </w:p>
    <w:sectPr w:rsidR="006300C9" w:rsidRPr="00E61A2E" w:rsidSect="00EC49B8">
      <w:pgSz w:w="11906" w:h="16838"/>
      <w:pgMar w:top="1134" w:right="567" w:bottom="1418"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05DC2"/>
    <w:multiLevelType w:val="singleLevel"/>
    <w:tmpl w:val="527CEB50"/>
    <w:lvl w:ilvl="0">
      <w:start w:val="2"/>
      <w:numFmt w:val="bullet"/>
      <w:lvlText w:val="-"/>
      <w:lvlJc w:val="left"/>
      <w:pPr>
        <w:tabs>
          <w:tab w:val="num" w:pos="360"/>
        </w:tabs>
        <w:ind w:left="360" w:hanging="360"/>
      </w:pPr>
    </w:lvl>
  </w:abstractNum>
  <w:abstractNum w:abstractNumId="1">
    <w:nsid w:val="50E073F3"/>
    <w:multiLevelType w:val="hybridMultilevel"/>
    <w:tmpl w:val="2DD82B3E"/>
    <w:lvl w:ilvl="0" w:tplc="1638B0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8B54543"/>
    <w:multiLevelType w:val="hybridMultilevel"/>
    <w:tmpl w:val="1C3C9614"/>
    <w:lvl w:ilvl="0" w:tplc="F39AE4C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D6C7520"/>
    <w:multiLevelType w:val="hybridMultilevel"/>
    <w:tmpl w:val="4ACA9716"/>
    <w:lvl w:ilvl="0" w:tplc="62F84C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 w:numId="5">
    <w:abstractNumId w:val="0"/>
    <w:lvlOverride w:ilv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E61A2E"/>
    <w:rsid w:val="000003E5"/>
    <w:rsid w:val="001B3AE4"/>
    <w:rsid w:val="006300C9"/>
    <w:rsid w:val="00E61A2E"/>
    <w:rsid w:val="00F77463"/>
    <w:rsid w:val="00F8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AE4"/>
  </w:style>
  <w:style w:type="paragraph" w:styleId="1">
    <w:name w:val="heading 1"/>
    <w:basedOn w:val="a"/>
    <w:next w:val="a"/>
    <w:link w:val="10"/>
    <w:qFormat/>
    <w:rsid w:val="00E61A2E"/>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1A2E"/>
    <w:rPr>
      <w:rFonts w:ascii="Times New Roman" w:eastAsia="Times New Roman" w:hAnsi="Times New Roman" w:cs="Times New Roman"/>
      <w:sz w:val="28"/>
      <w:szCs w:val="24"/>
    </w:rPr>
  </w:style>
  <w:style w:type="paragraph" w:styleId="a3">
    <w:name w:val="Title"/>
    <w:basedOn w:val="a"/>
    <w:link w:val="a4"/>
    <w:qFormat/>
    <w:rsid w:val="00E61A2E"/>
    <w:pPr>
      <w:spacing w:after="0" w:line="240" w:lineRule="auto"/>
      <w:jc w:val="center"/>
    </w:pPr>
    <w:rPr>
      <w:rFonts w:ascii="Times New Roman" w:eastAsia="Times New Roman" w:hAnsi="Times New Roman" w:cs="Times New Roman"/>
      <w:b/>
      <w:sz w:val="24"/>
      <w:szCs w:val="20"/>
    </w:rPr>
  </w:style>
  <w:style w:type="character" w:customStyle="1" w:styleId="a4">
    <w:name w:val="Название Знак"/>
    <w:basedOn w:val="a0"/>
    <w:link w:val="a3"/>
    <w:rsid w:val="00E61A2E"/>
    <w:rPr>
      <w:rFonts w:ascii="Times New Roman" w:eastAsia="Times New Roman" w:hAnsi="Times New Roman" w:cs="Times New Roman"/>
      <w:b/>
      <w:sz w:val="24"/>
      <w:szCs w:val="20"/>
    </w:rPr>
  </w:style>
  <w:style w:type="paragraph" w:styleId="3">
    <w:name w:val="Body Text Indent 3"/>
    <w:basedOn w:val="a"/>
    <w:link w:val="30"/>
    <w:rsid w:val="00E61A2E"/>
    <w:pPr>
      <w:spacing w:after="0" w:line="240" w:lineRule="auto"/>
      <w:ind w:left="-567" w:firstLine="1287"/>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E61A2E"/>
    <w:rPr>
      <w:rFonts w:ascii="Times New Roman" w:eastAsia="Times New Roman" w:hAnsi="Times New Roman" w:cs="Times New Roman"/>
      <w:sz w:val="28"/>
      <w:szCs w:val="20"/>
    </w:rPr>
  </w:style>
  <w:style w:type="paragraph" w:styleId="a5">
    <w:name w:val="No Spacing"/>
    <w:uiPriority w:val="1"/>
    <w:qFormat/>
    <w:rsid w:val="00E61A2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18</Pages>
  <Words>6512</Words>
  <Characters>37124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43549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Delux</cp:lastModifiedBy>
  <cp:revision>3</cp:revision>
  <dcterms:created xsi:type="dcterms:W3CDTF">2014-01-23T11:27:00Z</dcterms:created>
  <dcterms:modified xsi:type="dcterms:W3CDTF">2018-04-12T06:09:00Z</dcterms:modified>
</cp:coreProperties>
</file>